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BCDDF" w14:textId="4AF9BA3C" w:rsidR="00D5031D" w:rsidRPr="00E128AB" w:rsidRDefault="00B673D0" w:rsidP="00226F77">
      <w:pPr>
        <w:pStyle w:val="Titolo2"/>
        <w:spacing w:before="120"/>
        <w:jc w:val="center"/>
        <w:rPr>
          <w:rStyle w:val="Titolodellibro"/>
          <w:rFonts w:ascii="Times New Roman" w:hAnsi="Times New Roman"/>
          <w:b/>
          <w:i w:val="0"/>
          <w:lang w:val="it-IT"/>
        </w:rPr>
      </w:pPr>
      <w:bookmarkStart w:id="0" w:name="_Toc427916068"/>
      <w:r w:rsidRPr="00E128AB">
        <w:rPr>
          <w:rStyle w:val="Titolodellibro"/>
          <w:rFonts w:ascii="Times New Roman" w:hAnsi="Times New Roman"/>
          <w:b/>
          <w:i w:val="0"/>
          <w:lang w:val="it-IT"/>
        </w:rPr>
        <w:t>Accordo di Filiera f</w:t>
      </w:r>
      <w:r w:rsidR="00E128AB">
        <w:rPr>
          <w:rStyle w:val="Titolodellibro"/>
          <w:rFonts w:ascii="Times New Roman" w:hAnsi="Times New Roman"/>
          <w:b/>
          <w:i w:val="0"/>
          <w:lang w:val="it-IT"/>
        </w:rPr>
        <w:t>ra aziende a</w:t>
      </w:r>
      <w:r w:rsidR="00D07452" w:rsidRPr="00E128AB">
        <w:rPr>
          <w:rStyle w:val="Titolodellibro"/>
          <w:rFonts w:ascii="Times New Roman" w:hAnsi="Times New Roman"/>
          <w:b/>
          <w:i w:val="0"/>
          <w:lang w:val="it-IT"/>
        </w:rPr>
        <w:t>gricole e</w:t>
      </w:r>
      <w:r w:rsidR="00E57A82" w:rsidRPr="00E128AB">
        <w:rPr>
          <w:rStyle w:val="Titolodellibro"/>
          <w:rFonts w:ascii="Times New Roman" w:hAnsi="Times New Roman"/>
          <w:b/>
          <w:i w:val="0"/>
          <w:lang w:val="it-IT"/>
        </w:rPr>
        <w:t xml:space="preserve"> </w:t>
      </w:r>
      <w:bookmarkEnd w:id="0"/>
      <w:r w:rsidR="00D07452" w:rsidRPr="00E128AB">
        <w:rPr>
          <w:rStyle w:val="Titolodellibro"/>
          <w:rFonts w:ascii="Times New Roman" w:hAnsi="Times New Roman"/>
          <w:b/>
          <w:i w:val="0"/>
          <w:lang w:val="it-IT"/>
        </w:rPr>
        <w:t>Agenzia per i</w:t>
      </w:r>
      <w:r w:rsidR="00E128AB" w:rsidRPr="00E128AB">
        <w:rPr>
          <w:rStyle w:val="Titolodellibro"/>
          <w:rFonts w:ascii="Times New Roman" w:hAnsi="Times New Roman"/>
          <w:b/>
          <w:i w:val="0"/>
          <w:lang w:val="it-IT"/>
        </w:rPr>
        <w:t>l Mediterraneo</w:t>
      </w:r>
      <w:r w:rsidR="00A83FE5" w:rsidRPr="00E128AB">
        <w:rPr>
          <w:rStyle w:val="Titolodellibro"/>
          <w:rFonts w:ascii="Times New Roman" w:hAnsi="Times New Roman"/>
          <w:b/>
          <w:i w:val="0"/>
          <w:lang w:val="it-IT"/>
        </w:rPr>
        <w:t xml:space="preserve"> o</w:t>
      </w:r>
      <w:r w:rsidR="00E128AB">
        <w:rPr>
          <w:rStyle w:val="Titolodellibro"/>
          <w:rFonts w:ascii="Times New Roman" w:hAnsi="Times New Roman"/>
          <w:b/>
          <w:i w:val="0"/>
          <w:lang w:val="it-IT"/>
        </w:rPr>
        <w:t xml:space="preserve"> s</w:t>
      </w:r>
      <w:r w:rsidR="006528F4" w:rsidRPr="00E128AB">
        <w:rPr>
          <w:rStyle w:val="Titolodellibro"/>
          <w:rFonts w:ascii="Times New Roman" w:hAnsi="Times New Roman"/>
          <w:b/>
          <w:i w:val="0"/>
          <w:lang w:val="it-IT"/>
        </w:rPr>
        <w:t>oggetto t</w:t>
      </w:r>
      <w:r w:rsidR="00E57A82" w:rsidRPr="00E128AB">
        <w:rPr>
          <w:rStyle w:val="Titolodellibro"/>
          <w:rFonts w:ascii="Times New Roman" w:hAnsi="Times New Roman"/>
          <w:b/>
          <w:i w:val="0"/>
          <w:lang w:val="it-IT"/>
        </w:rPr>
        <w:t>rasformatore</w:t>
      </w:r>
    </w:p>
    <w:p w14:paraId="79B6A6CA" w14:textId="49E71468" w:rsidR="007D5BF4" w:rsidRPr="00985948" w:rsidRDefault="00101BF2" w:rsidP="007D5BF4">
      <w:pPr>
        <w:pStyle w:val="Standard"/>
        <w:spacing w:before="240" w:after="240"/>
        <w:jc w:val="both"/>
        <w:rPr>
          <w:rFonts w:ascii="Times New Roman" w:hAnsi="Times New Roman" w:cs="Times New Roman"/>
          <w:i/>
          <w:lang w:val="it-IT"/>
        </w:rPr>
      </w:pPr>
      <w:r w:rsidRPr="00985948">
        <w:rPr>
          <w:rFonts w:ascii="Times New Roman" w:hAnsi="Times New Roman" w:cs="Times New Roman"/>
          <w:i/>
          <w:lang w:val="it-IT"/>
        </w:rPr>
        <w:t>Sottoscritto dal ra</w:t>
      </w:r>
      <w:r w:rsidR="00985948" w:rsidRPr="00985948">
        <w:rPr>
          <w:rFonts w:ascii="Times New Roman" w:hAnsi="Times New Roman" w:cs="Times New Roman"/>
          <w:i/>
          <w:lang w:val="it-IT"/>
        </w:rPr>
        <w:t>ppresentante legale dell’Azienda</w:t>
      </w:r>
      <w:r w:rsidRPr="00985948">
        <w:rPr>
          <w:rFonts w:ascii="Times New Roman" w:hAnsi="Times New Roman" w:cs="Times New Roman"/>
          <w:i/>
          <w:lang w:val="it-IT"/>
        </w:rPr>
        <w:t xml:space="preserve"> ……………….………………………………., con sede legale nel Comune di …………………………, via ..………….…………………………, CAP…………….., Provincia ….……., C.F./P.IVA …..………………………, iscritta alla CCIAA di ……………….., numero REA .……….., telefono</w:t>
      </w:r>
      <w:r w:rsidR="007D5BF4" w:rsidRPr="00985948">
        <w:rPr>
          <w:rFonts w:ascii="Times New Roman" w:hAnsi="Times New Roman" w:cs="Times New Roman"/>
          <w:i/>
          <w:lang w:val="it-IT"/>
        </w:rPr>
        <w:t xml:space="preserve"> …………</w:t>
      </w:r>
      <w:r w:rsidRPr="00985948">
        <w:rPr>
          <w:rFonts w:ascii="Times New Roman" w:hAnsi="Times New Roman" w:cs="Times New Roman"/>
          <w:i/>
          <w:lang w:val="it-IT"/>
        </w:rPr>
        <w:t>…….., fax ……………, cellulare …………………………., e-mail ………………………………………,</w:t>
      </w:r>
      <w:r w:rsidR="007D5BF4" w:rsidRPr="00985948">
        <w:rPr>
          <w:rFonts w:ascii="Times New Roman" w:hAnsi="Times New Roman" w:cs="Times New Roman"/>
          <w:i/>
          <w:lang w:val="it-IT"/>
        </w:rPr>
        <w:t xml:space="preserve"> PEC……………………………</w:t>
      </w:r>
      <w:r w:rsidRPr="00985948">
        <w:rPr>
          <w:rFonts w:ascii="Times New Roman" w:hAnsi="Times New Roman" w:cs="Times New Roman"/>
          <w:i/>
          <w:lang w:val="it-IT"/>
        </w:rPr>
        <w:t xml:space="preserve"> sito inter</w:t>
      </w:r>
      <w:r w:rsidR="007D5BF4" w:rsidRPr="00985948">
        <w:rPr>
          <w:rFonts w:ascii="Times New Roman" w:hAnsi="Times New Roman" w:cs="Times New Roman"/>
          <w:i/>
          <w:lang w:val="it-IT"/>
        </w:rPr>
        <w:t>net …………………………</w:t>
      </w: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5031D" w:rsidRPr="009B526B" w14:paraId="7E09F294" w14:textId="77777777" w:rsidTr="008F3D6C"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9705C" w14:textId="3E052BD2" w:rsidR="00D5031D" w:rsidRPr="009B526B" w:rsidRDefault="0087605F" w:rsidP="002C1044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526B">
              <w:rPr>
                <w:rFonts w:ascii="Times New Roman" w:hAnsi="Times New Roman"/>
                <w:sz w:val="22"/>
                <w:szCs w:val="22"/>
              </w:rPr>
              <w:t>Attraverso l’adozione di un sistema di rintracciabilità di filier</w:t>
            </w:r>
            <w:r w:rsidR="0064689C">
              <w:rPr>
                <w:rFonts w:ascii="Times New Roman" w:hAnsi="Times New Roman"/>
                <w:sz w:val="22"/>
                <w:szCs w:val="22"/>
              </w:rPr>
              <w:t xml:space="preserve">a conforme alla norma </w:t>
            </w:r>
            <w:r w:rsidR="002C1044">
              <w:rPr>
                <w:rFonts w:ascii="Times New Roman" w:hAnsi="Times New Roman"/>
                <w:sz w:val="22"/>
                <w:szCs w:val="22"/>
              </w:rPr>
              <w:t xml:space="preserve">UNI EN </w:t>
            </w:r>
            <w:r w:rsidR="0064689C">
              <w:rPr>
                <w:rFonts w:ascii="Times New Roman" w:hAnsi="Times New Roman"/>
                <w:sz w:val="22"/>
                <w:szCs w:val="22"/>
              </w:rPr>
              <w:t>ISO 22005,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 xml:space="preserve"> l'A</w:t>
            </w:r>
            <w:r w:rsidR="00AA47F5" w:rsidRPr="009B526B">
              <w:rPr>
                <w:rFonts w:ascii="Times New Roman" w:hAnsi="Times New Roman"/>
                <w:sz w:val="22"/>
                <w:szCs w:val="22"/>
              </w:rPr>
              <w:t xml:space="preserve">genzia per il Mediterraneo </w:t>
            </w:r>
            <w:proofErr w:type="spellStart"/>
            <w:r w:rsidR="00AA47F5" w:rsidRPr="009B526B">
              <w:rPr>
                <w:rFonts w:ascii="Times New Roman" w:hAnsi="Times New Roman"/>
                <w:sz w:val="22"/>
                <w:szCs w:val="22"/>
              </w:rPr>
              <w:t>S</w:t>
            </w:r>
            <w:r w:rsidR="009D4EF2" w:rsidRPr="009B526B">
              <w:rPr>
                <w:rFonts w:ascii="Times New Roman" w:hAnsi="Times New Roman"/>
                <w:sz w:val="22"/>
                <w:szCs w:val="22"/>
              </w:rPr>
              <w:t>ca</w:t>
            </w:r>
            <w:r w:rsidR="0091010F" w:rsidRPr="009B526B">
              <w:rPr>
                <w:rFonts w:ascii="Times New Roman" w:hAnsi="Times New Roman"/>
                <w:sz w:val="22"/>
                <w:szCs w:val="22"/>
              </w:rPr>
              <w:t>rl</w:t>
            </w:r>
            <w:proofErr w:type="spellEnd"/>
            <w:r w:rsidR="009D4EF2" w:rsidRPr="009B526B">
              <w:rPr>
                <w:rFonts w:ascii="Times New Roman" w:hAnsi="Times New Roman"/>
                <w:sz w:val="22"/>
                <w:szCs w:val="22"/>
              </w:rPr>
              <w:t>, Codice fiscale/</w:t>
            </w:r>
            <w:proofErr w:type="spellStart"/>
            <w:r w:rsidR="009D4EF2" w:rsidRPr="009B526B">
              <w:rPr>
                <w:rFonts w:ascii="Times New Roman" w:hAnsi="Times New Roman"/>
                <w:sz w:val="22"/>
                <w:szCs w:val="22"/>
              </w:rPr>
              <w:t>P.Iva</w:t>
            </w:r>
            <w:proofErr w:type="spellEnd"/>
            <w:r w:rsidR="009D4EF2" w:rsidRPr="009B526B">
              <w:rPr>
                <w:rFonts w:ascii="Times New Roman" w:hAnsi="Times New Roman"/>
                <w:sz w:val="22"/>
                <w:szCs w:val="22"/>
              </w:rPr>
              <w:t xml:space="preserve"> 0567</w:t>
            </w:r>
            <w:r w:rsidR="00097A4E">
              <w:rPr>
                <w:rFonts w:ascii="Times New Roman" w:hAnsi="Times New Roman"/>
                <w:sz w:val="22"/>
                <w:szCs w:val="22"/>
              </w:rPr>
              <w:t>8560821</w:t>
            </w:r>
            <w:r w:rsidR="009D4EF2" w:rsidRPr="009B52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C1044" w:rsidRPr="0029666A">
              <w:rPr>
                <w:rFonts w:ascii="Times New Roman" w:hAnsi="Times New Roman"/>
                <w:sz w:val="22"/>
                <w:szCs w:val="22"/>
              </w:rPr>
              <w:t>Via Principe di Belmonte, 103/C – 90139 Palermo</w:t>
            </w:r>
            <w:r w:rsidR="009D4EF2" w:rsidRPr="009B52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9B526B">
              <w:rPr>
                <w:rFonts w:ascii="Times New Roman" w:hAnsi="Times New Roman"/>
                <w:sz w:val="22"/>
                <w:szCs w:val="22"/>
              </w:rPr>
              <w:t>si prefigge i seguenti obiettivi:</w:t>
            </w:r>
          </w:p>
          <w:p w14:paraId="7A484E03" w14:textId="709638D3" w:rsidR="00D5031D" w:rsidRPr="008F3D6C" w:rsidRDefault="0087605F">
            <w:pPr>
              <w:pStyle w:val="Standard"/>
              <w:numPr>
                <w:ilvl w:val="0"/>
                <w:numId w:val="12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Garantire la p</w:t>
            </w:r>
            <w:r w:rsidR="001666F9">
              <w:rPr>
                <w:rFonts w:ascii="Times New Roman" w:hAnsi="Times New Roman" w:cs="Times New Roman"/>
                <w:lang w:val="it-IT"/>
              </w:rPr>
              <w:t>roduzione di prodotti alimentar</w:t>
            </w:r>
            <w:r w:rsidRPr="009B526B">
              <w:rPr>
                <w:rFonts w:ascii="Times New Roman" w:hAnsi="Times New Roman" w:cs="Times New Roman"/>
                <w:lang w:val="it-IT"/>
              </w:rPr>
              <w:t>i di origine siciliana (coltivazione / allegamento / trasformazione e confezionamento in Sicilia);</w:t>
            </w:r>
          </w:p>
          <w:p w14:paraId="42E5CC11" w14:textId="77777777" w:rsidR="00D5031D" w:rsidRPr="008F3D6C" w:rsidRDefault="0087605F">
            <w:pPr>
              <w:pStyle w:val="Standard"/>
              <w:numPr>
                <w:ilvl w:val="0"/>
                <w:numId w:val="4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Garantire l'individuazione di tutti gli attori della filiera che hanno partecipato alla generazione di lotti di prodotto sfuso o confezionato;</w:t>
            </w:r>
          </w:p>
          <w:p w14:paraId="04D26F23" w14:textId="5398729B" w:rsidR="00D5031D" w:rsidRPr="008F3D6C" w:rsidRDefault="0087605F">
            <w:pPr>
              <w:pStyle w:val="Standard"/>
              <w:numPr>
                <w:ilvl w:val="0"/>
                <w:numId w:val="4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Implementare un sistema di comunicazione innovativo che per</w:t>
            </w:r>
            <w:r w:rsidR="009E64ED" w:rsidRPr="009B526B">
              <w:rPr>
                <w:rFonts w:ascii="Times New Roman" w:hAnsi="Times New Roman" w:cs="Times New Roman"/>
                <w:lang w:val="it-IT"/>
              </w:rPr>
              <w:t>metta di riconoscere i prodotti</w:t>
            </w:r>
            <w:r w:rsidRPr="009B526B">
              <w:rPr>
                <w:rFonts w:ascii="Times New Roman" w:hAnsi="Times New Roman" w:cs="Times New Roman"/>
                <w:lang w:val="it-IT"/>
              </w:rPr>
              <w:t>;</w:t>
            </w:r>
          </w:p>
          <w:p w14:paraId="10C55992" w14:textId="09127D91" w:rsidR="00D5031D" w:rsidRPr="008F3D6C" w:rsidRDefault="0087605F" w:rsidP="009E64ED">
            <w:pPr>
              <w:pStyle w:val="Standard"/>
              <w:numPr>
                <w:ilvl w:val="0"/>
                <w:numId w:val="4"/>
              </w:numPr>
              <w:tabs>
                <w:tab w:val="left" w:pos="1418"/>
                <w:tab w:val="left" w:pos="13774"/>
              </w:tabs>
              <w:spacing w:before="100" w:after="120" w:line="240" w:lineRule="auto"/>
              <w:ind w:left="709" w:right="269" w:hanging="709"/>
              <w:jc w:val="both"/>
              <w:rPr>
                <w:rFonts w:ascii="Times New Roman" w:hAnsi="Times New Roman" w:cs="Times New Roman"/>
                <w:lang w:val="it-IT"/>
              </w:rPr>
            </w:pPr>
            <w:r w:rsidRPr="009B526B">
              <w:rPr>
                <w:rFonts w:ascii="Times New Roman" w:hAnsi="Times New Roman" w:cs="Times New Roman"/>
                <w:lang w:val="it-IT"/>
              </w:rPr>
              <w:t>Permettere una identificazione puntuale dei lotti e delle quantità di prodotto finito siciliano conferito a ciascun cliente</w:t>
            </w:r>
            <w:r w:rsidR="009B526B">
              <w:rPr>
                <w:rFonts w:ascii="Times New Roman" w:hAnsi="Times New Roman" w:cs="Times New Roman"/>
                <w:lang w:val="it-IT"/>
              </w:rPr>
              <w:t>.</w:t>
            </w:r>
          </w:p>
        </w:tc>
      </w:tr>
    </w:tbl>
    <w:p w14:paraId="09C7665D" w14:textId="77777777" w:rsidR="00D5031D" w:rsidRPr="008F3D6C" w:rsidRDefault="0087605F" w:rsidP="00226F77">
      <w:pPr>
        <w:pStyle w:val="Standard"/>
        <w:spacing w:before="240" w:after="1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Per il raggiungimento degli obiettivi dichiarati è necessario che tutti i soggetti coinvolti aderiscano anche formalmente al progetto di rintracciabilità di filiera e conoscano le specifiche responsabilità e gli obblighi derivanti dall’appartenenza alla filiera.</w:t>
      </w:r>
    </w:p>
    <w:p w14:paraId="41AEB395" w14:textId="77777777" w:rsidR="00D5031D" w:rsidRPr="008F3D6C" w:rsidRDefault="0087605F" w:rsidP="009B526B">
      <w:pPr>
        <w:pStyle w:val="Standard"/>
        <w:spacing w:after="1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L’accordo di filiera ha pertanto la funzione di:</w:t>
      </w:r>
    </w:p>
    <w:p w14:paraId="662C4500" w14:textId="5AB41D74" w:rsidR="00D5031D" w:rsidRPr="008F3D6C" w:rsidRDefault="0087605F" w:rsidP="007347C0">
      <w:pPr>
        <w:pStyle w:val="Standard"/>
        <w:numPr>
          <w:ilvl w:val="0"/>
          <w:numId w:val="13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formalizzare l’adesione alla filiera dell'A</w:t>
      </w:r>
      <w:r w:rsidR="009E64ED" w:rsidRPr="009B526B">
        <w:rPr>
          <w:rFonts w:ascii="Times New Roman" w:hAnsi="Times New Roman" w:cs="Times New Roman"/>
          <w:lang w:val="it-IT"/>
        </w:rPr>
        <w:t>genzia per il Mediterraneo</w:t>
      </w:r>
      <w:r w:rsidR="00DD33BB" w:rsidRPr="009B526B">
        <w:rPr>
          <w:rFonts w:ascii="Times New Roman" w:hAnsi="Times New Roman" w:cs="Times New Roman"/>
          <w:lang w:val="it-IT"/>
        </w:rPr>
        <w:t xml:space="preserve"> </w:t>
      </w:r>
      <w:r w:rsidRPr="009B526B">
        <w:rPr>
          <w:rFonts w:ascii="Times New Roman" w:hAnsi="Times New Roman" w:cs="Times New Roman"/>
          <w:lang w:val="it-IT"/>
        </w:rPr>
        <w:t>per la produzione di:</w:t>
      </w:r>
    </w:p>
    <w:p w14:paraId="5099BFC5" w14:textId="77777777" w:rsidR="00DD33BB" w:rsidRPr="009B526B" w:rsidRDefault="00DD33BB" w:rsidP="007347C0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OLIO EXTRAVERGINE DI OLIVA</w:t>
      </w:r>
    </w:p>
    <w:p w14:paraId="1065F52C" w14:textId="6B3761BE" w:rsidR="00DD33BB" w:rsidRPr="009B526B" w:rsidRDefault="000D7D88" w:rsidP="007347C0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GRANO E DERIVATI</w:t>
      </w:r>
    </w:p>
    <w:p w14:paraId="6F928318" w14:textId="2700CF54" w:rsidR="00DD33BB" w:rsidRPr="009B526B" w:rsidRDefault="000D7D88" w:rsidP="007347C0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FORMAGGI</w:t>
      </w:r>
      <w:r w:rsidR="0029666A">
        <w:rPr>
          <w:rFonts w:ascii="Times New Roman" w:hAnsi="Times New Roman" w:cs="Times New Roman"/>
          <w:lang w:val="it-IT"/>
        </w:rPr>
        <w:t>O</w:t>
      </w:r>
    </w:p>
    <w:p w14:paraId="4B600417" w14:textId="611B1FA8" w:rsidR="00D5031D" w:rsidRPr="000D7D88" w:rsidRDefault="00C73CD3" w:rsidP="007347C0">
      <w:pPr>
        <w:pStyle w:val="Standard"/>
        <w:numPr>
          <w:ilvl w:val="0"/>
          <w:numId w:val="14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FRUTTA SECCA </w:t>
      </w:r>
      <w:r w:rsidR="000D7D88">
        <w:rPr>
          <w:rFonts w:ascii="Times New Roman" w:hAnsi="Times New Roman" w:cs="Times New Roman"/>
          <w:lang w:val="it-IT"/>
        </w:rPr>
        <w:t xml:space="preserve">E </w:t>
      </w:r>
      <w:r w:rsidR="0087605F" w:rsidRPr="009B526B">
        <w:rPr>
          <w:rFonts w:ascii="Times New Roman" w:hAnsi="Times New Roman" w:cs="Times New Roman"/>
          <w:lang w:val="it-IT"/>
        </w:rPr>
        <w:t>DERIVATI</w:t>
      </w:r>
      <w:r w:rsidR="0029666A">
        <w:rPr>
          <w:rFonts w:ascii="Times New Roman" w:hAnsi="Times New Roman" w:cs="Times New Roman"/>
          <w:lang w:val="it-IT"/>
        </w:rPr>
        <w:t xml:space="preserve"> (</w:t>
      </w:r>
      <w:r w:rsidR="0029666A" w:rsidRPr="0029666A">
        <w:rPr>
          <w:rFonts w:ascii="Times New Roman" w:hAnsi="Times New Roman" w:cs="Times New Roman"/>
          <w:lang w:val="it-IT"/>
        </w:rPr>
        <w:t>mandorle, pistacchi, nocciole, …………</w:t>
      </w:r>
      <w:r w:rsidR="0029666A">
        <w:rPr>
          <w:rFonts w:ascii="Times New Roman" w:hAnsi="Times New Roman" w:cs="Times New Roman"/>
          <w:lang w:val="it-IT"/>
        </w:rPr>
        <w:t>)</w:t>
      </w:r>
    </w:p>
    <w:p w14:paraId="392F5E22" w14:textId="7B3E4859" w:rsidR="00D5031D" w:rsidRPr="009B526B" w:rsidRDefault="0087605F" w:rsidP="007347C0">
      <w:pPr>
        <w:pStyle w:val="Standard"/>
        <w:numPr>
          <w:ilvl w:val="0"/>
          <w:numId w:val="10"/>
        </w:numPr>
        <w:spacing w:after="120"/>
        <w:ind w:left="360"/>
        <w:jc w:val="both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FICODINDIA</w:t>
      </w:r>
      <w:r w:rsidR="000D7D88">
        <w:rPr>
          <w:rFonts w:ascii="Times New Roman" w:hAnsi="Times New Roman" w:cs="Times New Roman"/>
          <w:lang w:val="it-IT"/>
        </w:rPr>
        <w:t xml:space="preserve"> E DERIVATI</w:t>
      </w:r>
    </w:p>
    <w:p w14:paraId="195E5585" w14:textId="1DDA11B8" w:rsidR="00D5031D" w:rsidRPr="0029666A" w:rsidRDefault="00C73CD3" w:rsidP="007347C0">
      <w:pPr>
        <w:pStyle w:val="Standard"/>
        <w:numPr>
          <w:ilvl w:val="0"/>
          <w:numId w:val="10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ORTAGGI</w:t>
      </w:r>
      <w:r w:rsidR="000D7D88">
        <w:rPr>
          <w:rFonts w:ascii="Times New Roman" w:hAnsi="Times New Roman" w:cs="Times New Roman"/>
          <w:lang w:val="it-IT"/>
        </w:rPr>
        <w:t xml:space="preserve"> E DERIVATI</w:t>
      </w:r>
      <w:r w:rsidR="0029666A">
        <w:rPr>
          <w:rFonts w:ascii="Times New Roman" w:hAnsi="Times New Roman" w:cs="Times New Roman"/>
          <w:lang w:val="it-IT"/>
        </w:rPr>
        <w:t xml:space="preserve"> (carciofi, pomodori, broccoli, patate, cavolfiori, melenzane, spinaci, ……)</w:t>
      </w:r>
    </w:p>
    <w:p w14:paraId="000F7CEA" w14:textId="5627938E" w:rsidR="000D7D88" w:rsidRPr="0029666A" w:rsidRDefault="000D7D88" w:rsidP="007347C0">
      <w:pPr>
        <w:pStyle w:val="Standard"/>
        <w:numPr>
          <w:ilvl w:val="0"/>
          <w:numId w:val="10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LEGUMI E DERIVATI</w:t>
      </w:r>
      <w:r w:rsidR="0029666A">
        <w:rPr>
          <w:rFonts w:ascii="Times New Roman" w:hAnsi="Times New Roman" w:cs="Times New Roman"/>
          <w:lang w:val="it-IT"/>
        </w:rPr>
        <w:t xml:space="preserve"> (ceci</w:t>
      </w:r>
      <w:r w:rsidR="00374A9D">
        <w:rPr>
          <w:rFonts w:ascii="Times New Roman" w:hAnsi="Times New Roman" w:cs="Times New Roman"/>
          <w:lang w:val="it-IT"/>
        </w:rPr>
        <w:t>, l</w:t>
      </w:r>
      <w:r w:rsidR="0029666A">
        <w:rPr>
          <w:rFonts w:ascii="Times New Roman" w:hAnsi="Times New Roman" w:cs="Times New Roman"/>
          <w:lang w:val="it-IT"/>
        </w:rPr>
        <w:t xml:space="preserve">enticchie, cicerchie, </w:t>
      </w:r>
      <w:proofErr w:type="gramStart"/>
      <w:r w:rsidR="0029666A">
        <w:rPr>
          <w:rFonts w:ascii="Times New Roman" w:hAnsi="Times New Roman" w:cs="Times New Roman"/>
          <w:lang w:val="it-IT"/>
        </w:rPr>
        <w:t>…….</w:t>
      </w:r>
      <w:proofErr w:type="gramEnd"/>
      <w:r w:rsidR="00374A9D">
        <w:rPr>
          <w:rFonts w:ascii="Times New Roman" w:hAnsi="Times New Roman" w:cs="Times New Roman"/>
          <w:lang w:val="it-IT"/>
        </w:rPr>
        <w:t>)</w:t>
      </w:r>
    </w:p>
    <w:p w14:paraId="11D74489" w14:textId="61584FF9" w:rsidR="00C73CD3" w:rsidRPr="00374A9D" w:rsidRDefault="00C73CD3" w:rsidP="007347C0">
      <w:pPr>
        <w:pStyle w:val="Standard"/>
        <w:numPr>
          <w:ilvl w:val="0"/>
          <w:numId w:val="10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AGRUMI E DERIVATI</w:t>
      </w:r>
      <w:r w:rsidR="00374A9D">
        <w:rPr>
          <w:rFonts w:ascii="Times New Roman" w:hAnsi="Times New Roman" w:cs="Times New Roman"/>
          <w:lang w:val="it-IT"/>
        </w:rPr>
        <w:t xml:space="preserve"> (arance, limoni, lime, kumquat, ……)</w:t>
      </w:r>
    </w:p>
    <w:p w14:paraId="11A0CB52" w14:textId="2FBBF11B" w:rsidR="00C73CD3" w:rsidRPr="00374A9D" w:rsidRDefault="00C73CD3" w:rsidP="007347C0">
      <w:pPr>
        <w:pStyle w:val="Standard"/>
        <w:numPr>
          <w:ilvl w:val="0"/>
          <w:numId w:val="10"/>
        </w:numPr>
        <w:spacing w:after="120"/>
        <w:ind w:left="36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FRUTTA ESOTICA E DERIVATI</w:t>
      </w:r>
      <w:r w:rsidR="00374A9D">
        <w:rPr>
          <w:rFonts w:ascii="Times New Roman" w:hAnsi="Times New Roman" w:cs="Times New Roman"/>
          <w:lang w:val="it-IT"/>
        </w:rPr>
        <w:t xml:space="preserve"> (avocado, litchi, mango, kiwi, ……)</w:t>
      </w:r>
    </w:p>
    <w:p w14:paraId="30214E14" w14:textId="04C8BDA1" w:rsidR="00C73CD3" w:rsidRPr="009B526B" w:rsidRDefault="00C73CD3" w:rsidP="007347C0">
      <w:pPr>
        <w:pStyle w:val="Standard"/>
        <w:numPr>
          <w:ilvl w:val="0"/>
          <w:numId w:val="10"/>
        </w:num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t-IT"/>
        </w:rPr>
        <w:t>Altro………………………………</w:t>
      </w:r>
    </w:p>
    <w:p w14:paraId="038C5F83" w14:textId="0E1FE587" w:rsidR="00D5031D" w:rsidRPr="009B526B" w:rsidRDefault="0087605F" w:rsidP="007347C0">
      <w:pPr>
        <w:pStyle w:val="Standard"/>
        <w:jc w:val="both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a marchio</w:t>
      </w:r>
      <w:r w:rsidR="009B526B">
        <w:rPr>
          <w:rFonts w:ascii="Times New Roman" w:hAnsi="Times New Roman" w:cs="Times New Roman"/>
          <w:lang w:val="it-IT"/>
        </w:rPr>
        <w:t xml:space="preserve"> ……………………………………………………….</w:t>
      </w:r>
    </w:p>
    <w:p w14:paraId="3B38D3DF" w14:textId="3359656F" w:rsidR="00D5031D" w:rsidRPr="008F3D6C" w:rsidRDefault="0087605F" w:rsidP="007347C0">
      <w:pPr>
        <w:pStyle w:val="Standard"/>
        <w:numPr>
          <w:ilvl w:val="0"/>
          <w:numId w:val="9"/>
        </w:numPr>
        <w:spacing w:before="120"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definire le responsabilità e gli obblighi dell’agricolt</w:t>
      </w:r>
      <w:r w:rsidR="00226F77">
        <w:rPr>
          <w:rFonts w:ascii="Times New Roman" w:hAnsi="Times New Roman" w:cs="Times New Roman"/>
          <w:lang w:val="it-IT"/>
        </w:rPr>
        <w:t>ore rispetto all'Agenzia per il</w:t>
      </w:r>
      <w:r w:rsidRPr="009B526B">
        <w:rPr>
          <w:rFonts w:ascii="Times New Roman" w:hAnsi="Times New Roman" w:cs="Times New Roman"/>
          <w:lang w:val="it-IT"/>
        </w:rPr>
        <w:t xml:space="preserve"> Mediterraneo in relazione alle m</w:t>
      </w:r>
      <w:r w:rsidR="005D1C09">
        <w:rPr>
          <w:rFonts w:ascii="Times New Roman" w:hAnsi="Times New Roman" w:cs="Times New Roman"/>
          <w:lang w:val="it-IT"/>
        </w:rPr>
        <w:t>aterie prime vegetali o animali conferite agli operatori</w:t>
      </w:r>
      <w:r w:rsidRPr="009B526B">
        <w:rPr>
          <w:rFonts w:ascii="Times New Roman" w:hAnsi="Times New Roman" w:cs="Times New Roman"/>
          <w:lang w:val="it-IT"/>
        </w:rPr>
        <w:t xml:space="preserve"> aderenti alla filiera che effettuano attività di trasformazione e/o confezionamento e spedizione ai clienti del prodotto finito a marchio</w:t>
      </w:r>
      <w:r w:rsidR="00226F77">
        <w:rPr>
          <w:rFonts w:ascii="Times New Roman" w:hAnsi="Times New Roman" w:cs="Times New Roman"/>
          <w:bCs/>
          <w:lang w:val="it-IT"/>
        </w:rPr>
        <w:t xml:space="preserve"> </w:t>
      </w:r>
      <w:r w:rsidR="009B526B">
        <w:rPr>
          <w:rFonts w:ascii="Times New Roman" w:hAnsi="Times New Roman" w:cs="Times New Roman"/>
          <w:bCs/>
          <w:lang w:val="it-IT"/>
        </w:rPr>
        <w:t>………………</w:t>
      </w:r>
      <w:r w:rsidR="00614724">
        <w:rPr>
          <w:rFonts w:ascii="Times New Roman" w:hAnsi="Times New Roman" w:cs="Times New Roman"/>
          <w:bCs/>
          <w:lang w:val="it-IT"/>
        </w:rPr>
        <w:t>….</w:t>
      </w:r>
    </w:p>
    <w:p w14:paraId="10683095" w14:textId="7AD6C5CA" w:rsidR="00D5031D" w:rsidRPr="00976989" w:rsidRDefault="007347C0" w:rsidP="00614724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</w:rPr>
      </w:pPr>
      <w:bookmarkStart w:id="1" w:name="_Toc427916069"/>
      <w:proofErr w:type="spellStart"/>
      <w:r w:rsidRPr="00976989">
        <w:rPr>
          <w:rStyle w:val="Titolodellibro"/>
          <w:rFonts w:ascii="Times New Roman" w:hAnsi="Times New Roman"/>
          <w:b/>
          <w:i w:val="0"/>
          <w:sz w:val="24"/>
          <w:szCs w:val="24"/>
        </w:rPr>
        <w:t>Obblighi</w:t>
      </w:r>
      <w:proofErr w:type="spellEnd"/>
      <w:r w:rsidRPr="00976989">
        <w:rPr>
          <w:rStyle w:val="Titolodellibro"/>
          <w:rFonts w:ascii="Times New Roman" w:hAnsi="Times New Roman"/>
          <w:b/>
          <w:i w:val="0"/>
          <w:sz w:val="24"/>
          <w:szCs w:val="24"/>
        </w:rPr>
        <w:t xml:space="preserve"> </w:t>
      </w:r>
      <w:proofErr w:type="spellStart"/>
      <w:r w:rsidRPr="00976989">
        <w:rPr>
          <w:rStyle w:val="Titolodellibro"/>
          <w:rFonts w:ascii="Times New Roman" w:hAnsi="Times New Roman"/>
          <w:b/>
          <w:i w:val="0"/>
          <w:sz w:val="24"/>
          <w:szCs w:val="24"/>
        </w:rPr>
        <w:t>dell’agricoltore</w:t>
      </w:r>
      <w:bookmarkEnd w:id="1"/>
      <w:proofErr w:type="spellEnd"/>
    </w:p>
    <w:p w14:paraId="081C6EEB" w14:textId="5E648650" w:rsidR="00D5031D" w:rsidRPr="009B526B" w:rsidRDefault="0087605F" w:rsidP="00614724">
      <w:pPr>
        <w:pStyle w:val="Standard"/>
        <w:numPr>
          <w:ilvl w:val="0"/>
          <w:numId w:val="15"/>
        </w:numPr>
        <w:spacing w:before="120" w:after="0" w:line="240" w:lineRule="auto"/>
        <w:ind w:left="360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IDENTIFICAZIONE DELL’AZIENDA</w:t>
      </w:r>
      <w:r w:rsidR="0054198D">
        <w:rPr>
          <w:rFonts w:ascii="Times New Roman" w:hAnsi="Times New Roman" w:cs="Times New Roman"/>
          <w:lang w:val="it-IT"/>
        </w:rPr>
        <w:t>;</w:t>
      </w:r>
    </w:p>
    <w:p w14:paraId="45D7D5FB" w14:textId="6B1F79AE" w:rsidR="00D5031D" w:rsidRPr="008F3D6C" w:rsidRDefault="0087605F" w:rsidP="007347C0">
      <w:pPr>
        <w:pStyle w:val="Standard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lastRenderedPageBreak/>
        <w:t>COMUNICAZIONE DATI AZIENDALI ALL'AGENZIA PER IL MEDITERRANEO</w:t>
      </w:r>
      <w:r w:rsidR="005D1C09">
        <w:rPr>
          <w:rStyle w:val="Rimandonotaapidipagina"/>
          <w:rFonts w:ascii="Times New Roman" w:hAnsi="Times New Roman" w:cs="Times New Roman"/>
          <w:lang w:val="it-IT"/>
        </w:rPr>
        <w:footnoteReference w:id="1"/>
      </w:r>
      <w:r w:rsidR="0054198D">
        <w:rPr>
          <w:rFonts w:ascii="Times New Roman" w:hAnsi="Times New Roman" w:cs="Times New Roman"/>
          <w:lang w:val="it-IT"/>
        </w:rPr>
        <w:t>;</w:t>
      </w:r>
    </w:p>
    <w:p w14:paraId="0438E943" w14:textId="77777777" w:rsidR="00D5031D" w:rsidRPr="009B526B" w:rsidRDefault="0087605F" w:rsidP="007347C0">
      <w:pPr>
        <w:pStyle w:val="Standard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IDENTIFICAZIONE DEL PRODOTTO</w:t>
      </w:r>
    </w:p>
    <w:p w14:paraId="1659521C" w14:textId="77777777" w:rsidR="00D5031D" w:rsidRPr="008F3D6C" w:rsidRDefault="0087605F" w:rsidP="007347C0">
      <w:pPr>
        <w:pStyle w:val="Standard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Identificare l’appezzamento / particella di coltivazione o il codice ASL della stalla e il numero di capi in lattazione</w:t>
      </w:r>
    </w:p>
    <w:p w14:paraId="7BAFBA6F" w14:textId="77777777" w:rsidR="00D5031D" w:rsidRPr="008F3D6C" w:rsidRDefault="0087605F" w:rsidP="007347C0">
      <w:pPr>
        <w:pStyle w:val="Standard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Identificare le operazioni colturali effettuate / i trattamenti sanitari effettuati sugli animali</w:t>
      </w:r>
    </w:p>
    <w:p w14:paraId="1F90325B" w14:textId="77777777" w:rsidR="00D5031D" w:rsidRPr="008F3D6C" w:rsidRDefault="0087605F" w:rsidP="007347C0">
      <w:pPr>
        <w:pStyle w:val="Standard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Identificare le materie prime raccolte (data raccolta, quantità, tipologia)</w:t>
      </w:r>
    </w:p>
    <w:p w14:paraId="79E8949D" w14:textId="77777777" w:rsidR="00D5031D" w:rsidRPr="008F3D6C" w:rsidRDefault="0087605F" w:rsidP="007347C0">
      <w:pPr>
        <w:pStyle w:val="Standard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Identificare lotto, quantità e tipologia di materia prima conferita all’operatore successivo</w:t>
      </w:r>
    </w:p>
    <w:p w14:paraId="6A9A36C8" w14:textId="77777777" w:rsidR="00D5031D" w:rsidRPr="008F3D6C" w:rsidRDefault="0087605F" w:rsidP="007347C0">
      <w:pPr>
        <w:pStyle w:val="Standard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Identificare il mezzo di trasporto utilizzato per il conferimento</w:t>
      </w:r>
    </w:p>
    <w:p w14:paraId="3934784A" w14:textId="77777777" w:rsidR="00D5031D" w:rsidRPr="008F3D6C" w:rsidRDefault="0087605F" w:rsidP="007347C0">
      <w:pPr>
        <w:pStyle w:val="Standard"/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Assicurare che il trasporto del prodotto sia effettuato in assenza di prodotto non di filiera in modo da garantire che non vi sia promiscuità fra prodotto proprio e prodotto di terzi non aderenti alla filiera</w:t>
      </w:r>
    </w:p>
    <w:p w14:paraId="2CF77C5C" w14:textId="75C24AD0" w:rsidR="00D5031D" w:rsidRPr="008F3D6C" w:rsidRDefault="0087605F" w:rsidP="007347C0">
      <w:pPr>
        <w:pStyle w:val="Standard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COMUNICAZIONE DEI FLUSSI DEL PRODOTTO ALL'AGENZIA PER IL MEDITERRANEO</w:t>
      </w:r>
      <w:r w:rsidR="0054198D">
        <w:rPr>
          <w:rFonts w:ascii="Times New Roman" w:hAnsi="Times New Roman" w:cs="Times New Roman"/>
          <w:lang w:val="it-IT"/>
        </w:rPr>
        <w:t>;</w:t>
      </w:r>
    </w:p>
    <w:p w14:paraId="2D6AA838" w14:textId="39BD073F" w:rsidR="00D5031D" w:rsidRPr="008F3D6C" w:rsidRDefault="0087605F" w:rsidP="007347C0">
      <w:pPr>
        <w:pStyle w:val="Standard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COMUNICAZIONE DELLE NON CONFORMITÀ ALL'AGENZIA PER IL MEDITERRANEO</w:t>
      </w:r>
      <w:r w:rsidR="0054198D">
        <w:rPr>
          <w:rFonts w:ascii="Times New Roman" w:hAnsi="Times New Roman" w:cs="Times New Roman"/>
          <w:lang w:val="it-IT"/>
        </w:rPr>
        <w:t>;</w:t>
      </w:r>
    </w:p>
    <w:p w14:paraId="6FC43B2A" w14:textId="23CBD521" w:rsidR="00D5031D" w:rsidRPr="008F3D6C" w:rsidRDefault="0087605F" w:rsidP="007347C0">
      <w:pPr>
        <w:pStyle w:val="Standard"/>
        <w:numPr>
          <w:ilvl w:val="0"/>
          <w:numId w:val="7"/>
        </w:numPr>
        <w:tabs>
          <w:tab w:val="left" w:pos="1015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DEDICARE TUTTA L’AZIENDA ALLA PRODUZIONE DI MATERIE PRIME CONFORMI AL PRESENTE PIANO DI RINTRACCIABILITÀ DI FILIERA</w:t>
      </w:r>
      <w:r w:rsidR="0054198D">
        <w:rPr>
          <w:rFonts w:ascii="Times New Roman" w:hAnsi="Times New Roman" w:cs="Times New Roman"/>
          <w:lang w:val="it-IT"/>
        </w:rPr>
        <w:t>.</w:t>
      </w:r>
    </w:p>
    <w:p w14:paraId="74628CEC" w14:textId="5946ABCD" w:rsidR="00D5031D" w:rsidRPr="0033643A" w:rsidRDefault="009E64ED" w:rsidP="00292035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2" w:name="_Toc427916070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I</w:t>
      </w:r>
      <w:r w:rsidR="00D83DE4"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dentificazione dell’a</w:t>
      </w:r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zienda</w:t>
      </w:r>
      <w:bookmarkEnd w:id="2"/>
    </w:p>
    <w:p w14:paraId="3D1942DE" w14:textId="5BEDE5C4" w:rsidR="00D5031D" w:rsidRPr="009B526B" w:rsidRDefault="0087605F" w:rsidP="00614724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>L’azienda che aderisce alla filiera deve essere in possesso dei seguenti documenti</w:t>
      </w:r>
      <w:r w:rsidR="007347C0">
        <w:rPr>
          <w:rFonts w:ascii="Times New Roman" w:eastAsia="SimSun" w:hAnsi="Times New Roman"/>
          <w:sz w:val="22"/>
          <w:szCs w:val="22"/>
          <w:lang w:eastAsia="ja-JP"/>
        </w:rPr>
        <w:t>:</w:t>
      </w:r>
    </w:p>
    <w:p w14:paraId="0D271738" w14:textId="0E8485DA" w:rsidR="00D5031D" w:rsidRPr="008F3D6C" w:rsidRDefault="0087605F" w:rsidP="007345A8">
      <w:pPr>
        <w:pStyle w:val="Standard"/>
        <w:numPr>
          <w:ilvl w:val="0"/>
          <w:numId w:val="25"/>
        </w:numPr>
        <w:spacing w:after="0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Iscrizione alla camera di commercio dell’azienda agricola (quando applicabile)</w:t>
      </w:r>
      <w:r w:rsidR="0054198D" w:rsidRPr="008F3D6C">
        <w:rPr>
          <w:rFonts w:ascii="Times New Roman" w:hAnsi="Times New Roman" w:cs="Times New Roman"/>
          <w:lang w:val="it-IT"/>
        </w:rPr>
        <w:t>;</w:t>
      </w:r>
    </w:p>
    <w:p w14:paraId="2FB26748" w14:textId="0D0FB79E" w:rsidR="00D5031D" w:rsidRPr="009B526B" w:rsidRDefault="0087605F" w:rsidP="007345A8">
      <w:pPr>
        <w:pStyle w:val="Standard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</w:rPr>
        <w:t xml:space="preserve">Partita </w:t>
      </w:r>
      <w:proofErr w:type="gramStart"/>
      <w:r w:rsidRPr="009B526B">
        <w:rPr>
          <w:rFonts w:ascii="Times New Roman" w:hAnsi="Times New Roman" w:cs="Times New Roman"/>
        </w:rPr>
        <w:t>IVA</w:t>
      </w:r>
      <w:r w:rsidR="0054198D">
        <w:rPr>
          <w:rFonts w:ascii="Times New Roman" w:hAnsi="Times New Roman" w:cs="Times New Roman"/>
        </w:rPr>
        <w:t>;</w:t>
      </w:r>
      <w:proofErr w:type="gramEnd"/>
    </w:p>
    <w:p w14:paraId="6A3107E0" w14:textId="2F03DD73" w:rsidR="00D5031D" w:rsidRPr="009B526B" w:rsidRDefault="0087605F" w:rsidP="007345A8">
      <w:pPr>
        <w:pStyle w:val="Standard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proofErr w:type="spellStart"/>
      <w:r w:rsidRPr="009B526B">
        <w:rPr>
          <w:rFonts w:ascii="Times New Roman" w:hAnsi="Times New Roman" w:cs="Times New Roman"/>
        </w:rPr>
        <w:t>Mappa</w:t>
      </w:r>
      <w:proofErr w:type="spellEnd"/>
      <w:r w:rsidRPr="009B526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526B">
        <w:rPr>
          <w:rFonts w:ascii="Times New Roman" w:hAnsi="Times New Roman" w:cs="Times New Roman"/>
        </w:rPr>
        <w:t>catastale</w:t>
      </w:r>
      <w:proofErr w:type="spellEnd"/>
      <w:r w:rsidR="0054198D">
        <w:rPr>
          <w:rFonts w:ascii="Times New Roman" w:hAnsi="Times New Roman" w:cs="Times New Roman"/>
        </w:rPr>
        <w:t>;</w:t>
      </w:r>
      <w:proofErr w:type="gramEnd"/>
    </w:p>
    <w:p w14:paraId="76080A97" w14:textId="42534F55" w:rsidR="00D5031D" w:rsidRPr="009B526B" w:rsidRDefault="0087605F" w:rsidP="007345A8">
      <w:pPr>
        <w:pStyle w:val="Standard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proofErr w:type="spellStart"/>
      <w:r w:rsidRPr="009B526B">
        <w:rPr>
          <w:rFonts w:ascii="Times New Roman" w:hAnsi="Times New Roman" w:cs="Times New Roman"/>
        </w:rPr>
        <w:t>Numero</w:t>
      </w:r>
      <w:proofErr w:type="spellEnd"/>
      <w:r w:rsidRPr="009B526B">
        <w:rPr>
          <w:rFonts w:ascii="Times New Roman" w:hAnsi="Times New Roman" w:cs="Times New Roman"/>
        </w:rPr>
        <w:t xml:space="preserve"> di </w:t>
      </w:r>
      <w:proofErr w:type="spellStart"/>
      <w:proofErr w:type="gramStart"/>
      <w:r w:rsidRPr="009B526B">
        <w:rPr>
          <w:rFonts w:ascii="Times New Roman" w:hAnsi="Times New Roman" w:cs="Times New Roman"/>
        </w:rPr>
        <w:t>registrazione</w:t>
      </w:r>
      <w:proofErr w:type="spellEnd"/>
      <w:r w:rsidR="0054198D">
        <w:rPr>
          <w:rFonts w:ascii="Times New Roman" w:hAnsi="Times New Roman" w:cs="Times New Roman"/>
        </w:rPr>
        <w:t>;</w:t>
      </w:r>
      <w:proofErr w:type="gramEnd"/>
    </w:p>
    <w:p w14:paraId="2D8B4A7A" w14:textId="11173F75" w:rsidR="00D5031D" w:rsidRPr="009B526B" w:rsidRDefault="0087605F" w:rsidP="007345A8">
      <w:pPr>
        <w:pStyle w:val="Standard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proofErr w:type="spellStart"/>
      <w:r w:rsidRPr="009B526B">
        <w:rPr>
          <w:rFonts w:ascii="Times New Roman" w:hAnsi="Times New Roman" w:cs="Times New Roman"/>
        </w:rPr>
        <w:t>Particella</w:t>
      </w:r>
      <w:proofErr w:type="spellEnd"/>
      <w:r w:rsidRPr="009B526B">
        <w:rPr>
          <w:rFonts w:ascii="Times New Roman" w:hAnsi="Times New Roman" w:cs="Times New Roman"/>
        </w:rPr>
        <w:t xml:space="preserve"> / </w:t>
      </w:r>
      <w:proofErr w:type="spellStart"/>
      <w:r w:rsidRPr="009B526B">
        <w:rPr>
          <w:rFonts w:ascii="Times New Roman" w:hAnsi="Times New Roman" w:cs="Times New Roman"/>
        </w:rPr>
        <w:t>appezzamento</w:t>
      </w:r>
      <w:proofErr w:type="spellEnd"/>
      <w:r w:rsidR="0054198D">
        <w:rPr>
          <w:rFonts w:ascii="Times New Roman" w:hAnsi="Times New Roman" w:cs="Times New Roman"/>
        </w:rPr>
        <w:t>.</w:t>
      </w:r>
    </w:p>
    <w:p w14:paraId="611FF991" w14:textId="479A7878" w:rsidR="00D5031D" w:rsidRPr="0033643A" w:rsidRDefault="009E64ED" w:rsidP="00292035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3" w:name="_Toc427916071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dati aziendali al</w:t>
      </w:r>
      <w:bookmarkEnd w:id="3"/>
      <w:r w:rsidR="007347C0"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l'Agenzia per il M</w:t>
      </w:r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editerraneo</w:t>
      </w:r>
    </w:p>
    <w:p w14:paraId="22B61AC0" w14:textId="03D446E2" w:rsidR="00D5031D" w:rsidRPr="008F3D6C" w:rsidRDefault="00292035" w:rsidP="00614724">
      <w:pPr>
        <w:pStyle w:val="Standar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Comunicazione numero</w:t>
      </w:r>
      <w:r w:rsidR="0087605F" w:rsidRPr="008F3D6C">
        <w:rPr>
          <w:rFonts w:ascii="Times New Roman" w:hAnsi="Times New Roman" w:cs="Times New Roman"/>
          <w:lang w:val="it-IT"/>
        </w:rPr>
        <w:t xml:space="preserve"> piante per ogni particella all'Agenzia per il Mediterraneo al momento della richiesta di adesione</w:t>
      </w:r>
      <w:r w:rsidR="0054198D" w:rsidRPr="008F3D6C">
        <w:rPr>
          <w:rFonts w:ascii="Times New Roman" w:hAnsi="Times New Roman" w:cs="Times New Roman"/>
          <w:lang w:val="it-IT"/>
        </w:rPr>
        <w:t>;</w:t>
      </w:r>
    </w:p>
    <w:p w14:paraId="3F2D00E1" w14:textId="07239B53" w:rsidR="00D5031D" w:rsidRPr="008F3D6C" w:rsidRDefault="0087605F" w:rsidP="007345A8">
      <w:pPr>
        <w:pStyle w:val="Standar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Comunicazione appezzamenti / particelle / numero vacche in stalla al momento della richiesta di adesione</w:t>
      </w:r>
      <w:r w:rsidR="0054198D" w:rsidRPr="008F3D6C">
        <w:rPr>
          <w:rFonts w:ascii="Times New Roman" w:hAnsi="Times New Roman" w:cs="Times New Roman"/>
          <w:lang w:val="it-IT"/>
        </w:rPr>
        <w:t>;</w:t>
      </w:r>
    </w:p>
    <w:p w14:paraId="3C879C5E" w14:textId="01AFFB9C" w:rsidR="00D5031D" w:rsidRPr="008F3D6C" w:rsidRDefault="0087605F" w:rsidP="007345A8">
      <w:pPr>
        <w:pStyle w:val="Standar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Comunicazione della varietà / razza all'Agenzia per il Mediterraneo</w:t>
      </w:r>
      <w:r w:rsidR="00292035">
        <w:rPr>
          <w:rFonts w:ascii="Times New Roman" w:hAnsi="Times New Roman" w:cs="Times New Roman"/>
          <w:lang w:val="it-IT"/>
        </w:rPr>
        <w:t xml:space="preserve"> </w:t>
      </w:r>
      <w:r w:rsidRPr="008F3D6C">
        <w:rPr>
          <w:rFonts w:ascii="Times New Roman" w:hAnsi="Times New Roman" w:cs="Times New Roman"/>
          <w:lang w:val="it-IT"/>
        </w:rPr>
        <w:t>al momento della richiesta di adesione</w:t>
      </w:r>
      <w:r w:rsidR="0054198D" w:rsidRPr="008F3D6C">
        <w:rPr>
          <w:rFonts w:ascii="Times New Roman" w:hAnsi="Times New Roman" w:cs="Times New Roman"/>
          <w:lang w:val="it-IT"/>
        </w:rPr>
        <w:t>;</w:t>
      </w:r>
    </w:p>
    <w:p w14:paraId="398699D1" w14:textId="39ED445D" w:rsidR="00D5031D" w:rsidRPr="008F3D6C" w:rsidRDefault="0087605F" w:rsidP="007345A8">
      <w:pPr>
        <w:pStyle w:val="Standard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Comunicazione all'Agenzia per il Mediterraneo dei quantitativi presunti di produzione di materia prima entro il 31 maggio di ogni anno</w:t>
      </w:r>
      <w:r w:rsidR="0054198D" w:rsidRPr="008F3D6C">
        <w:rPr>
          <w:rFonts w:ascii="Times New Roman" w:hAnsi="Times New Roman" w:cs="Times New Roman"/>
          <w:lang w:val="it-IT"/>
        </w:rPr>
        <w:t>.</w:t>
      </w:r>
    </w:p>
    <w:p w14:paraId="3677D0B1" w14:textId="4E853058" w:rsidR="00D5031D" w:rsidRPr="0033643A" w:rsidRDefault="00226F77" w:rsidP="006E6460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4" w:name="_Toc427916072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Identificazione del prodotto</w:t>
      </w:r>
      <w:bookmarkEnd w:id="4"/>
    </w:p>
    <w:p w14:paraId="35E40D8C" w14:textId="77777777" w:rsidR="00D5031D" w:rsidRPr="008F3D6C" w:rsidRDefault="0087605F" w:rsidP="00614724">
      <w:pPr>
        <w:pStyle w:val="Standard"/>
        <w:spacing w:after="0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L’agricoltore deve:</w:t>
      </w:r>
    </w:p>
    <w:p w14:paraId="08E895F2" w14:textId="4793D3B9" w:rsidR="00D5031D" w:rsidRPr="009B526B" w:rsidRDefault="007347C0" w:rsidP="007345A8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</w:t>
      </w:r>
      <w:r w:rsidR="0087605F" w:rsidRPr="009B526B">
        <w:rPr>
          <w:rFonts w:ascii="Times New Roman" w:hAnsi="Times New Roman" w:cs="Times New Roman"/>
        </w:rPr>
        <w:t>dentificare</w:t>
      </w:r>
      <w:proofErr w:type="spellEnd"/>
      <w:r w:rsidR="0087605F" w:rsidRPr="009B526B">
        <w:rPr>
          <w:rFonts w:ascii="Times New Roman" w:hAnsi="Times New Roman" w:cs="Times New Roman"/>
        </w:rPr>
        <w:t xml:space="preserve"> </w:t>
      </w:r>
      <w:proofErr w:type="spellStart"/>
      <w:r w:rsidR="0087605F" w:rsidRPr="009B526B">
        <w:rPr>
          <w:rFonts w:ascii="Times New Roman" w:hAnsi="Times New Roman" w:cs="Times New Roman"/>
        </w:rPr>
        <w:t>particelle</w:t>
      </w:r>
      <w:proofErr w:type="spellEnd"/>
      <w:r w:rsidR="0087605F" w:rsidRPr="009B526B">
        <w:rPr>
          <w:rFonts w:ascii="Times New Roman" w:hAnsi="Times New Roman" w:cs="Times New Roman"/>
        </w:rPr>
        <w:t xml:space="preserve"> / </w:t>
      </w:r>
      <w:proofErr w:type="spellStart"/>
      <w:proofErr w:type="gramStart"/>
      <w:r w:rsidR="0087605F" w:rsidRPr="009B526B">
        <w:rPr>
          <w:rFonts w:ascii="Times New Roman" w:hAnsi="Times New Roman" w:cs="Times New Roman"/>
        </w:rPr>
        <w:t>appezzamenti</w:t>
      </w:r>
      <w:proofErr w:type="spellEnd"/>
      <w:r w:rsidR="00E44A17">
        <w:rPr>
          <w:rFonts w:ascii="Times New Roman" w:hAnsi="Times New Roman" w:cs="Times New Roman"/>
        </w:rPr>
        <w:t>;</w:t>
      </w:r>
      <w:proofErr w:type="gramEnd"/>
    </w:p>
    <w:p w14:paraId="5DCD0F79" w14:textId="21725B8C" w:rsidR="00D5031D" w:rsidRPr="008F3D6C" w:rsidRDefault="007347C0" w:rsidP="007345A8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R</w:t>
      </w:r>
      <w:r w:rsidR="0033643A">
        <w:rPr>
          <w:rFonts w:ascii="Times New Roman" w:hAnsi="Times New Roman" w:cs="Times New Roman"/>
          <w:lang w:val="it-IT"/>
        </w:rPr>
        <w:t>egistrare le operazioni</w:t>
      </w:r>
      <w:r w:rsidR="0087605F" w:rsidRPr="008F3D6C">
        <w:rPr>
          <w:rFonts w:ascii="Times New Roman" w:hAnsi="Times New Roman" w:cs="Times New Roman"/>
          <w:lang w:val="it-IT"/>
        </w:rPr>
        <w:t xml:space="preserve"> colturali effettuate su ogni particella / appezzamento (concimazione, fertilizzazione, potatura, irrigazione etc.)</w:t>
      </w:r>
      <w:r w:rsidR="00E44A17" w:rsidRPr="008F3D6C">
        <w:rPr>
          <w:rFonts w:ascii="Times New Roman" w:hAnsi="Times New Roman" w:cs="Times New Roman"/>
          <w:lang w:val="it-IT"/>
        </w:rPr>
        <w:t>;</w:t>
      </w:r>
    </w:p>
    <w:p w14:paraId="1ED77564" w14:textId="1199715E" w:rsidR="00D5031D" w:rsidRPr="008F3D6C" w:rsidRDefault="007347C0" w:rsidP="007345A8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R</w:t>
      </w:r>
      <w:r w:rsidR="0087605F" w:rsidRPr="008F3D6C">
        <w:rPr>
          <w:rFonts w:ascii="Times New Roman" w:hAnsi="Times New Roman" w:cs="Times New Roman"/>
          <w:lang w:val="it-IT"/>
        </w:rPr>
        <w:t>egistrare i trattamenti fitosanitari effettuati su ogni particella / appezzamento su apposito quaderno di campagna o, nel caso delle filiere animali, registrare i trattamenti sanitari nel registro di stalla in conformità alle norme di legge;</w:t>
      </w:r>
    </w:p>
    <w:p w14:paraId="379144DF" w14:textId="77777777" w:rsidR="0033643A" w:rsidRDefault="007347C0" w:rsidP="0033643A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  <w:lang w:val="it-IT"/>
        </w:rPr>
      </w:pPr>
      <w:r w:rsidRPr="008F3D6C">
        <w:rPr>
          <w:rFonts w:ascii="Times New Roman" w:hAnsi="Times New Roman" w:cs="Times New Roman"/>
          <w:lang w:val="it-IT"/>
        </w:rPr>
        <w:t>G</w:t>
      </w:r>
      <w:r w:rsidR="0087605F" w:rsidRPr="008F3D6C">
        <w:rPr>
          <w:rFonts w:ascii="Times New Roman" w:hAnsi="Times New Roman" w:cs="Times New Roman"/>
          <w:lang w:val="it-IT"/>
        </w:rPr>
        <w:t>estire il magazzino fitofarmaci / farmaci in conformità alle prescrizioni della normativa vigente</w:t>
      </w:r>
      <w:r w:rsidR="0033643A">
        <w:rPr>
          <w:rFonts w:ascii="Times New Roman" w:hAnsi="Times New Roman" w:cs="Times New Roman"/>
          <w:lang w:val="it-IT"/>
        </w:rPr>
        <w:t>;</w:t>
      </w:r>
    </w:p>
    <w:p w14:paraId="50BE3D4C" w14:textId="77777777" w:rsidR="0033643A" w:rsidRPr="0033643A" w:rsidRDefault="0087605F" w:rsidP="0033643A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  <w:lang w:val="it-IT"/>
        </w:rPr>
      </w:pPr>
      <w:r w:rsidRPr="0033643A">
        <w:rPr>
          <w:rFonts w:ascii="Times New Roman" w:hAnsi="Times New Roman"/>
          <w:lang w:val="it-IT"/>
        </w:rPr>
        <w:t>Archiviare DDT e/o fatture dei trattamenti fitosanitari / sanitari utilizzati secondo i tempi previsti dalla normativa vigente</w:t>
      </w:r>
      <w:r w:rsidR="0033643A">
        <w:rPr>
          <w:rFonts w:ascii="Times New Roman" w:hAnsi="Times New Roman"/>
          <w:lang w:val="it-IT"/>
        </w:rPr>
        <w:t>;</w:t>
      </w:r>
    </w:p>
    <w:p w14:paraId="5F883C2C" w14:textId="77777777" w:rsidR="0033643A" w:rsidRPr="0033643A" w:rsidRDefault="0087605F" w:rsidP="0033643A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  <w:lang w:val="it-IT"/>
        </w:rPr>
      </w:pPr>
      <w:r w:rsidRPr="0033643A">
        <w:rPr>
          <w:rFonts w:ascii="Times New Roman" w:hAnsi="Times New Roman"/>
          <w:lang w:val="it-IT"/>
        </w:rPr>
        <w:t>Registrazione della data di raccolta e della quantità di materia prima raccolta</w:t>
      </w:r>
      <w:r w:rsidR="0033643A">
        <w:rPr>
          <w:rFonts w:ascii="Times New Roman" w:hAnsi="Times New Roman"/>
          <w:lang w:val="it-IT"/>
        </w:rPr>
        <w:t>;</w:t>
      </w:r>
    </w:p>
    <w:p w14:paraId="2293DFB8" w14:textId="7D48B471" w:rsidR="00D5031D" w:rsidRPr="0033643A" w:rsidRDefault="0087605F" w:rsidP="0033643A">
      <w:pPr>
        <w:pStyle w:val="Standard"/>
        <w:numPr>
          <w:ilvl w:val="0"/>
          <w:numId w:val="27"/>
        </w:numPr>
        <w:spacing w:after="0"/>
        <w:rPr>
          <w:rFonts w:ascii="Times New Roman" w:hAnsi="Times New Roman" w:cs="Times New Roman"/>
          <w:lang w:val="it-IT"/>
        </w:rPr>
      </w:pPr>
      <w:r w:rsidRPr="0033643A">
        <w:rPr>
          <w:rFonts w:ascii="Times New Roman" w:hAnsi="Times New Roman"/>
          <w:lang w:val="it-IT"/>
        </w:rPr>
        <w:t>Identificazione dei conteni</w:t>
      </w:r>
      <w:r w:rsidR="00C80A03">
        <w:rPr>
          <w:rFonts w:ascii="Times New Roman" w:hAnsi="Times New Roman"/>
          <w:lang w:val="it-IT"/>
        </w:rPr>
        <w:t>tori delle materie prime con un’</w:t>
      </w:r>
      <w:r w:rsidRPr="0033643A">
        <w:rPr>
          <w:rFonts w:ascii="Times New Roman" w:hAnsi="Times New Roman"/>
          <w:lang w:val="it-IT"/>
        </w:rPr>
        <w:t>etichetta riportante:</w:t>
      </w:r>
    </w:p>
    <w:p w14:paraId="1DFA57A2" w14:textId="77777777" w:rsidR="00D5031D" w:rsidRPr="009B526B" w:rsidRDefault="0087605F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B526B">
        <w:rPr>
          <w:rFonts w:ascii="Times New Roman" w:hAnsi="Times New Roman" w:cs="Times New Roman"/>
          <w:lang w:val="it-IT"/>
        </w:rPr>
        <w:t>Data raccolta/ mungitura</w:t>
      </w:r>
    </w:p>
    <w:p w14:paraId="2800A7C3" w14:textId="77777777" w:rsidR="00D5031D" w:rsidRPr="008F3D6C" w:rsidRDefault="0087605F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Appezzamento / particella o, nel caso delle filiere animali, numero animali in lattazione</w:t>
      </w:r>
    </w:p>
    <w:p w14:paraId="31DE90EE" w14:textId="5F921D4B" w:rsidR="00D5031D" w:rsidRPr="00B3049B" w:rsidRDefault="0087605F" w:rsidP="0033643A">
      <w:pPr>
        <w:pStyle w:val="Standard"/>
        <w:numPr>
          <w:ilvl w:val="0"/>
          <w:numId w:val="27"/>
        </w:numPr>
        <w:spacing w:after="0"/>
        <w:rPr>
          <w:rFonts w:ascii="Times New Roman" w:hAnsi="Times New Roman"/>
          <w:lang w:val="it-IT"/>
        </w:rPr>
      </w:pPr>
      <w:r w:rsidRPr="00B3049B">
        <w:rPr>
          <w:rFonts w:ascii="Times New Roman" w:hAnsi="Times New Roman"/>
          <w:lang w:val="it-IT"/>
        </w:rPr>
        <w:t>Predisposizione di modulo riepilogativo, da consegnare all’operatore successivo della filiera contenente i seguenti dati:</w:t>
      </w:r>
    </w:p>
    <w:p w14:paraId="426AD81F" w14:textId="77777777" w:rsidR="00D5031D" w:rsidRPr="007347C0" w:rsidRDefault="0087605F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Data di conferimento</w:t>
      </w:r>
    </w:p>
    <w:p w14:paraId="17F1F90D" w14:textId="77777777" w:rsidR="00D5031D" w:rsidRPr="007347C0" w:rsidRDefault="0087605F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lastRenderedPageBreak/>
        <w:t>Quantità di materie prime conferite</w:t>
      </w:r>
    </w:p>
    <w:p w14:paraId="38EC2EC1" w14:textId="77777777" w:rsidR="00D5031D" w:rsidRPr="007347C0" w:rsidRDefault="0087605F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Varietà / razza</w:t>
      </w:r>
    </w:p>
    <w:p w14:paraId="57CA8372" w14:textId="569583BA" w:rsidR="00D5031D" w:rsidRPr="007347C0" w:rsidRDefault="0033643A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Provenienza delle materie prime</w:t>
      </w:r>
      <w:r w:rsidR="0087605F" w:rsidRPr="009B526B">
        <w:rPr>
          <w:rFonts w:ascii="Times New Roman" w:hAnsi="Times New Roman" w:cs="Times New Roman"/>
          <w:lang w:val="it-IT"/>
        </w:rPr>
        <w:t xml:space="preserve"> (stalla, appezzamento / particella)</w:t>
      </w:r>
    </w:p>
    <w:p w14:paraId="13E06085" w14:textId="55DC69D1" w:rsidR="00D5031D" w:rsidRPr="007347C0" w:rsidRDefault="0087605F" w:rsidP="007347C0">
      <w:pPr>
        <w:pStyle w:val="Standard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lang w:val="it-IT"/>
        </w:rPr>
      </w:pPr>
      <w:r w:rsidRPr="009B526B">
        <w:rPr>
          <w:rFonts w:ascii="Times New Roman" w:hAnsi="Times New Roman" w:cs="Times New Roman"/>
          <w:lang w:val="it-IT"/>
        </w:rPr>
        <w:t>Dichiarazione di autoproduzione delle materie prime “materia prima ottenuta esclusivamente presso l’azienda agricola</w:t>
      </w:r>
      <w:proofErr w:type="gramStart"/>
      <w:r w:rsidRPr="009B526B">
        <w:rPr>
          <w:rFonts w:ascii="Times New Roman" w:hAnsi="Times New Roman" w:cs="Times New Roman"/>
          <w:lang w:val="it-IT"/>
        </w:rPr>
        <w:t xml:space="preserve"> </w:t>
      </w:r>
      <w:r w:rsidR="00105A97">
        <w:rPr>
          <w:rFonts w:ascii="Times New Roman" w:hAnsi="Times New Roman" w:cs="Times New Roman"/>
          <w:lang w:val="it-IT"/>
        </w:rPr>
        <w:t>..</w:t>
      </w:r>
      <w:proofErr w:type="gramEnd"/>
      <w:r w:rsidRPr="009B526B">
        <w:rPr>
          <w:rFonts w:ascii="Times New Roman" w:hAnsi="Times New Roman" w:cs="Times New Roman"/>
          <w:lang w:val="it-IT"/>
        </w:rPr>
        <w:t>…..”</w:t>
      </w:r>
    </w:p>
    <w:p w14:paraId="21E39BA5" w14:textId="1B223593" w:rsidR="00D5031D" w:rsidRPr="008F3D6C" w:rsidRDefault="0087605F" w:rsidP="007347C0">
      <w:pPr>
        <w:pStyle w:val="Standard"/>
        <w:spacing w:before="120"/>
        <w:jc w:val="both"/>
        <w:rPr>
          <w:rFonts w:ascii="Times New Roman" w:hAnsi="Times New Roman" w:cs="Times New Roman"/>
          <w:lang w:val="it-IT"/>
        </w:rPr>
      </w:pPr>
      <w:r w:rsidRPr="00105A97">
        <w:rPr>
          <w:rFonts w:ascii="Times New Roman" w:hAnsi="Times New Roman" w:cs="Times New Roman"/>
          <w:lang w:val="it-IT"/>
        </w:rPr>
        <w:t>NB</w:t>
      </w:r>
      <w:r w:rsidR="00226F77" w:rsidRPr="00105A97">
        <w:rPr>
          <w:rFonts w:ascii="Times New Roman" w:hAnsi="Times New Roman" w:cs="Times New Roman"/>
          <w:lang w:val="it-IT"/>
        </w:rPr>
        <w:t>: I</w:t>
      </w:r>
      <w:r w:rsidRPr="00105A97">
        <w:rPr>
          <w:rFonts w:ascii="Times New Roman" w:hAnsi="Times New Roman" w:cs="Times New Roman"/>
          <w:lang w:val="it-IT"/>
        </w:rPr>
        <w:t>l modulo riepilogativo può essere predisposto anche dall’operatore che accetta la materia prima in fase di accettazione e deve</w:t>
      </w:r>
      <w:r w:rsidRPr="009B526B">
        <w:rPr>
          <w:rFonts w:ascii="Times New Roman" w:hAnsi="Times New Roman" w:cs="Times New Roman"/>
          <w:lang w:val="it-IT"/>
        </w:rPr>
        <w:t xml:space="preserve"> essere firmato da azienda agricola conferente e dall’operatore che accetta la materia prima. Copia del modulo riepilogativo deve essere conservata presso ciascuno dei due operatori coinvolti per almeno 2 anni</w:t>
      </w:r>
      <w:r w:rsidR="007347C0">
        <w:rPr>
          <w:rFonts w:ascii="Times New Roman" w:hAnsi="Times New Roman" w:cs="Times New Roman"/>
          <w:lang w:val="it-IT"/>
        </w:rPr>
        <w:t>.</w:t>
      </w:r>
    </w:p>
    <w:p w14:paraId="33D6CDCD" w14:textId="60CE867F" w:rsidR="00D5031D" w:rsidRPr="0033643A" w:rsidRDefault="007347C0" w:rsidP="006E6460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5" w:name="_Toc427916073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dei flussi del prodotto al</w:t>
      </w:r>
      <w:bookmarkEnd w:id="5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l'Agenzia per il Mediterraneo</w:t>
      </w:r>
    </w:p>
    <w:p w14:paraId="2D2E7285" w14:textId="789D97FC" w:rsidR="00D5031D" w:rsidRPr="009B526B" w:rsidRDefault="0087605F" w:rsidP="00614724">
      <w:pPr>
        <w:pStyle w:val="Standard"/>
        <w:spacing w:after="0"/>
        <w:rPr>
          <w:rFonts w:ascii="Times New Roman" w:hAnsi="Times New Roman" w:cs="Times New Roman"/>
        </w:rPr>
      </w:pPr>
      <w:proofErr w:type="spellStart"/>
      <w:r w:rsidRPr="009B526B">
        <w:rPr>
          <w:rFonts w:ascii="Times New Roman" w:hAnsi="Times New Roman" w:cs="Times New Roman"/>
        </w:rPr>
        <w:t>L’agricoltor</w:t>
      </w:r>
      <w:r w:rsidR="00BE1281">
        <w:rPr>
          <w:rFonts w:ascii="Times New Roman" w:hAnsi="Times New Roman" w:cs="Times New Roman"/>
        </w:rPr>
        <w:t>e</w:t>
      </w:r>
      <w:proofErr w:type="spellEnd"/>
      <w:r w:rsidR="00BE1281">
        <w:rPr>
          <w:rFonts w:ascii="Times New Roman" w:hAnsi="Times New Roman" w:cs="Times New Roman"/>
        </w:rPr>
        <w:t xml:space="preserve"> </w:t>
      </w:r>
      <w:proofErr w:type="spellStart"/>
      <w:r w:rsidRPr="009B526B">
        <w:rPr>
          <w:rFonts w:ascii="Times New Roman" w:hAnsi="Times New Roman" w:cs="Times New Roman"/>
        </w:rPr>
        <w:t>deve</w:t>
      </w:r>
      <w:proofErr w:type="spellEnd"/>
      <w:r w:rsidRPr="009B526B">
        <w:rPr>
          <w:rFonts w:ascii="Times New Roman" w:hAnsi="Times New Roman" w:cs="Times New Roman"/>
        </w:rPr>
        <w:t>:</w:t>
      </w:r>
    </w:p>
    <w:p w14:paraId="69EC30BB" w14:textId="429B9996" w:rsidR="00D5031D" w:rsidRPr="009B526B" w:rsidRDefault="0087605F" w:rsidP="007345A8">
      <w:pPr>
        <w:pStyle w:val="MariniTesto"/>
        <w:numPr>
          <w:ilvl w:val="0"/>
          <w:numId w:val="2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>Comunicare i dati relativi alla quantità di materia prima prodotta entro il 30 di ogni mese</w:t>
      </w:r>
      <w:r w:rsidR="00E44A17">
        <w:rPr>
          <w:rFonts w:ascii="Times New Roman" w:eastAsia="SimSun" w:hAnsi="Times New Roman"/>
          <w:sz w:val="22"/>
          <w:szCs w:val="22"/>
          <w:lang w:eastAsia="ja-JP"/>
        </w:rPr>
        <w:t>;</w:t>
      </w:r>
    </w:p>
    <w:p w14:paraId="25165CAA" w14:textId="23554225" w:rsidR="00D5031D" w:rsidRPr="009B526B" w:rsidRDefault="0087605F" w:rsidP="007345A8">
      <w:pPr>
        <w:pStyle w:val="MariniTesto"/>
        <w:numPr>
          <w:ilvl w:val="0"/>
          <w:numId w:val="2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>Inviare il modulo riepilogativo entro 7 giorni dalla consegna al trasformatore / confezionatore (via fax o via mail)</w:t>
      </w:r>
      <w:r w:rsidR="00E44A17">
        <w:rPr>
          <w:rFonts w:ascii="Times New Roman" w:eastAsia="SimSun" w:hAnsi="Times New Roman"/>
          <w:sz w:val="22"/>
          <w:szCs w:val="22"/>
          <w:lang w:eastAsia="ja-JP"/>
        </w:rPr>
        <w:t>.</w:t>
      </w:r>
    </w:p>
    <w:p w14:paraId="67478287" w14:textId="05BDDA17" w:rsidR="00D5031D" w:rsidRPr="0033643A" w:rsidRDefault="0064689C" w:rsidP="006E6460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6" w:name="_Toc427916074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Comunicazione delle non conformità al</w:t>
      </w:r>
      <w:bookmarkEnd w:id="6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 xml:space="preserve">l'Agenzia per il Mediterraneo  </w:t>
      </w:r>
    </w:p>
    <w:p w14:paraId="3D675D58" w14:textId="77777777" w:rsidR="00D5031D" w:rsidRPr="009B526B" w:rsidRDefault="0087605F" w:rsidP="00614724">
      <w:pPr>
        <w:pStyle w:val="Titolo2"/>
        <w:spacing w:before="0"/>
        <w:rPr>
          <w:rFonts w:ascii="Times New Roman" w:hAnsi="Times New Roman"/>
          <w:sz w:val="22"/>
          <w:szCs w:val="22"/>
        </w:rPr>
      </w:pPr>
      <w:bookmarkStart w:id="7" w:name="_Toc427916075"/>
      <w:r w:rsidRPr="009B526B">
        <w:rPr>
          <w:rFonts w:ascii="Times New Roman" w:hAnsi="Times New Roman"/>
          <w:b w:val="0"/>
          <w:bCs w:val="0"/>
          <w:smallCaps w:val="0"/>
          <w:color w:val="00000A"/>
          <w:sz w:val="22"/>
          <w:szCs w:val="22"/>
          <w:lang w:val="it-IT"/>
        </w:rPr>
        <w:t>L’agricoltore deve:</w:t>
      </w:r>
      <w:bookmarkEnd w:id="7"/>
    </w:p>
    <w:p w14:paraId="4174CCD0" w14:textId="3B289C62" w:rsidR="00D5031D" w:rsidRPr="009B526B" w:rsidRDefault="0087605F" w:rsidP="007345A8">
      <w:pPr>
        <w:pStyle w:val="MariniTesto"/>
        <w:numPr>
          <w:ilvl w:val="0"/>
          <w:numId w:val="2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>Compilare il modulo di gestione delle non conformità per ogni situazione che si discosti da quanto specificato al presente</w:t>
      </w:r>
      <w:r w:rsidR="006E6460">
        <w:rPr>
          <w:rFonts w:ascii="Times New Roman" w:eastAsia="SimSun" w:hAnsi="Times New Roman"/>
          <w:sz w:val="22"/>
          <w:szCs w:val="22"/>
          <w:lang w:eastAsia="ja-JP"/>
        </w:rPr>
        <w:t xml:space="preserve"> accordo</w:t>
      </w:r>
      <w:r w:rsidRPr="009B526B">
        <w:rPr>
          <w:rFonts w:ascii="Times New Roman" w:eastAsia="SimSun" w:hAnsi="Times New Roman"/>
          <w:sz w:val="22"/>
          <w:szCs w:val="22"/>
          <w:lang w:eastAsia="ja-JP"/>
        </w:rPr>
        <w:t xml:space="preserve"> e inviarne copia all'Agenzia per il Mediterraneo</w:t>
      </w:r>
      <w:r w:rsidR="003E4340">
        <w:rPr>
          <w:rFonts w:ascii="Times New Roman" w:eastAsia="SimSun" w:hAnsi="Times New Roman"/>
          <w:sz w:val="22"/>
          <w:szCs w:val="22"/>
          <w:lang w:eastAsia="ja-JP"/>
        </w:rPr>
        <w:t>;</w:t>
      </w:r>
    </w:p>
    <w:p w14:paraId="38E22B38" w14:textId="5FC3EBA7" w:rsidR="00D5031D" w:rsidRPr="0064689C" w:rsidRDefault="0087605F" w:rsidP="007345A8">
      <w:pPr>
        <w:pStyle w:val="MariniTesto"/>
        <w:numPr>
          <w:ilvl w:val="0"/>
          <w:numId w:val="29"/>
        </w:numPr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>Bloccare il prodotto fino alla definizione del trattamento del prodotto e della relativa azione correttiva da parte dell'Agenzia per il Mediterraneo</w:t>
      </w:r>
      <w:r w:rsidR="003E4340">
        <w:rPr>
          <w:rFonts w:ascii="Times New Roman" w:eastAsia="SimSun" w:hAnsi="Times New Roman"/>
          <w:sz w:val="22"/>
          <w:szCs w:val="22"/>
          <w:lang w:eastAsia="ja-JP"/>
        </w:rPr>
        <w:t>;</w:t>
      </w:r>
    </w:p>
    <w:p w14:paraId="57A0CD26" w14:textId="428EE33A" w:rsidR="00D5031D" w:rsidRPr="0064689C" w:rsidRDefault="0087605F" w:rsidP="007345A8">
      <w:pPr>
        <w:pStyle w:val="MariniTesto"/>
        <w:numPr>
          <w:ilvl w:val="0"/>
          <w:numId w:val="29"/>
        </w:numPr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>Accettare le proposte dell'Agenzia per il Mediterraneo in relazione al trattamento del prodotto non conforme e in relazione ad eventuale sospensione o esclusione dell’azienda agricola dalla fil</w:t>
      </w:r>
      <w:r w:rsidR="003E4340">
        <w:rPr>
          <w:rFonts w:ascii="Times New Roman" w:eastAsia="SimSun" w:hAnsi="Times New Roman"/>
          <w:sz w:val="22"/>
          <w:szCs w:val="22"/>
          <w:lang w:eastAsia="ja-JP"/>
        </w:rPr>
        <w:t>iera;</w:t>
      </w:r>
    </w:p>
    <w:p w14:paraId="4EEB016C" w14:textId="270D7DA7" w:rsidR="00D5031D" w:rsidRPr="009B526B" w:rsidRDefault="0087605F" w:rsidP="007345A8">
      <w:pPr>
        <w:pStyle w:val="MariniTesto"/>
        <w:numPr>
          <w:ilvl w:val="0"/>
          <w:numId w:val="29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eastAsia="SimSun" w:hAnsi="Times New Roman"/>
          <w:sz w:val="22"/>
          <w:szCs w:val="22"/>
          <w:lang w:eastAsia="ja-JP"/>
        </w:rPr>
        <w:t xml:space="preserve">Identificare il prodotto non conforme con la scritta </w:t>
      </w:r>
      <w:r w:rsidR="00B3283A">
        <w:rPr>
          <w:rFonts w:ascii="Times New Roman" w:hAnsi="Times New Roman"/>
        </w:rPr>
        <w:t>«</w:t>
      </w:r>
      <w:r w:rsidR="00B3283A" w:rsidRPr="00D30FA7">
        <w:rPr>
          <w:rFonts w:ascii="Times New Roman" w:hAnsi="Times New Roman"/>
          <w:sz w:val="22"/>
          <w:szCs w:val="22"/>
        </w:rPr>
        <w:t>PRODOTTO NON CONFORME ALLA NORMA ISO 22005</w:t>
      </w:r>
      <w:r w:rsidR="00B3283A">
        <w:rPr>
          <w:rFonts w:ascii="Times New Roman" w:hAnsi="Times New Roman"/>
        </w:rPr>
        <w:t>»</w:t>
      </w:r>
      <w:r w:rsidR="0064689C">
        <w:rPr>
          <w:rFonts w:ascii="Times New Roman" w:eastAsia="SimSun" w:hAnsi="Times New Roman"/>
          <w:sz w:val="22"/>
          <w:szCs w:val="22"/>
          <w:lang w:eastAsia="ja-JP"/>
        </w:rPr>
        <w:t>.</w:t>
      </w:r>
    </w:p>
    <w:p w14:paraId="79103A1F" w14:textId="316CE4C8" w:rsidR="00D5031D" w:rsidRPr="006E6460" w:rsidRDefault="0064689C" w:rsidP="0064689C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8" w:name="_Toc427916076"/>
      <w:r w:rsidRPr="006E6460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Dedicare tutta l’azienda alla produzione di materie prime in conformità al progetto di rintracciabilità di filiera</w:t>
      </w:r>
      <w:bookmarkEnd w:id="8"/>
    </w:p>
    <w:p w14:paraId="5F2D4F9D" w14:textId="5EF4537C" w:rsidR="00D5031D" w:rsidRPr="009B526B" w:rsidRDefault="007345A8" w:rsidP="00614724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</w:t>
      </w:r>
      <w:r w:rsidR="0087605F" w:rsidRPr="009B526B">
        <w:rPr>
          <w:rFonts w:ascii="Times New Roman" w:hAnsi="Times New Roman"/>
          <w:sz w:val="22"/>
          <w:szCs w:val="22"/>
        </w:rPr>
        <w:t>agricoltore deve</w:t>
      </w:r>
      <w:r>
        <w:rPr>
          <w:rFonts w:ascii="Times New Roman" w:hAnsi="Times New Roman"/>
          <w:sz w:val="22"/>
          <w:szCs w:val="22"/>
        </w:rPr>
        <w:t xml:space="preserve"> d</w:t>
      </w:r>
      <w:r w:rsidR="0087605F" w:rsidRPr="0064689C">
        <w:rPr>
          <w:rFonts w:ascii="Times New Roman" w:eastAsia="SimSun" w:hAnsi="Times New Roman"/>
          <w:sz w:val="22"/>
          <w:szCs w:val="22"/>
          <w:lang w:eastAsia="ja-JP"/>
        </w:rPr>
        <w:t>edicare</w:t>
      </w:r>
      <w:r w:rsidR="0087605F" w:rsidRPr="009B526B">
        <w:rPr>
          <w:rFonts w:ascii="Times New Roman" w:hAnsi="Times New Roman"/>
          <w:sz w:val="22"/>
          <w:szCs w:val="22"/>
        </w:rPr>
        <w:t xml:space="preserve"> l’intera azienda agricola alla produzione di MATERIE PRIME secondo il disciplinare di rintracciabilità di filiere e secondo le modalità e gli obblighi indicati nel presente accordo indipendentemente dalla destinazione del prodotto e dalle quantità conferite.</w:t>
      </w:r>
    </w:p>
    <w:p w14:paraId="7C128F7A" w14:textId="7A05D61D" w:rsidR="00D5031D" w:rsidRPr="006E6460" w:rsidRDefault="007345A8" w:rsidP="006E6460">
      <w:pPr>
        <w:pStyle w:val="Titolo2"/>
        <w:spacing w:before="240"/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</w:pPr>
      <w:bookmarkStart w:id="9" w:name="_Toc427916077"/>
      <w:r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L</w:t>
      </w:r>
      <w:r w:rsidR="0064689C" w:rsidRPr="0033643A">
        <w:rPr>
          <w:rStyle w:val="Titolodellibro"/>
          <w:rFonts w:ascii="Times New Roman" w:hAnsi="Times New Roman"/>
          <w:b/>
          <w:i w:val="0"/>
          <w:sz w:val="24"/>
          <w:szCs w:val="24"/>
          <w:lang w:val="it-IT"/>
        </w:rPr>
        <w:t>’Agricoltore</w:t>
      </w:r>
      <w:bookmarkEnd w:id="9"/>
    </w:p>
    <w:p w14:paraId="6F172857" w14:textId="77777777" w:rsidR="00D5031D" w:rsidRPr="009B526B" w:rsidRDefault="0087605F" w:rsidP="00614724">
      <w:pPr>
        <w:pStyle w:val="MariniTesto"/>
        <w:spacing w:line="240" w:lineRule="auto"/>
        <w:rPr>
          <w:rFonts w:ascii="Times New Roman" w:hAnsi="Times New Roman"/>
          <w:sz w:val="22"/>
          <w:szCs w:val="22"/>
        </w:rPr>
      </w:pPr>
      <w:r w:rsidRPr="00226F77">
        <w:rPr>
          <w:rFonts w:ascii="Times New Roman" w:hAnsi="Times New Roman"/>
          <w:sz w:val="22"/>
          <w:szCs w:val="22"/>
        </w:rPr>
        <w:t>L’agricoltore si impegna a:</w:t>
      </w:r>
    </w:p>
    <w:p w14:paraId="66737688" w14:textId="7EAFED3A" w:rsidR="00D5031D" w:rsidRPr="0064689C" w:rsidRDefault="0087605F" w:rsidP="007345A8">
      <w:pPr>
        <w:pStyle w:val="MariniTesto"/>
        <w:numPr>
          <w:ilvl w:val="0"/>
          <w:numId w:val="30"/>
        </w:numPr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64689C">
        <w:rPr>
          <w:rFonts w:ascii="Times New Roman" w:eastAsia="SimSun" w:hAnsi="Times New Roman"/>
          <w:sz w:val="22"/>
          <w:szCs w:val="22"/>
          <w:lang w:eastAsia="ja-JP"/>
        </w:rPr>
        <w:t>rispettare tutti i punti previsti dal presente accordo di filiera</w:t>
      </w:r>
      <w:r w:rsidR="003E4340">
        <w:rPr>
          <w:rFonts w:ascii="Times New Roman" w:eastAsia="SimSun" w:hAnsi="Times New Roman"/>
          <w:sz w:val="22"/>
          <w:szCs w:val="22"/>
          <w:lang w:eastAsia="ja-JP"/>
        </w:rPr>
        <w:t>;</w:t>
      </w:r>
    </w:p>
    <w:p w14:paraId="76973305" w14:textId="3E2CBD03" w:rsidR="00D5031D" w:rsidRPr="0064689C" w:rsidRDefault="0087605F" w:rsidP="007345A8">
      <w:pPr>
        <w:pStyle w:val="MariniTesto"/>
        <w:numPr>
          <w:ilvl w:val="0"/>
          <w:numId w:val="30"/>
        </w:numPr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64689C">
        <w:rPr>
          <w:rFonts w:ascii="Times New Roman" w:eastAsia="SimSun" w:hAnsi="Times New Roman"/>
          <w:sz w:val="22"/>
          <w:szCs w:val="22"/>
          <w:lang w:eastAsia="ja-JP"/>
        </w:rPr>
        <w:t>permettere l’accesso a tecnici dell'Agenzia per il Mediterraneo</w:t>
      </w:r>
      <w:r w:rsidRPr="009B526B">
        <w:rPr>
          <w:rFonts w:ascii="Times New Roman" w:eastAsia="SimSun" w:hAnsi="Times New Roman"/>
          <w:sz w:val="22"/>
          <w:szCs w:val="22"/>
          <w:lang w:eastAsia="ja-JP"/>
        </w:rPr>
        <w:t xml:space="preserve"> </w:t>
      </w:r>
      <w:r w:rsidRPr="0064689C">
        <w:rPr>
          <w:rFonts w:ascii="Times New Roman" w:eastAsia="SimSun" w:hAnsi="Times New Roman"/>
          <w:sz w:val="22"/>
          <w:szCs w:val="22"/>
          <w:lang w:eastAsia="ja-JP"/>
        </w:rPr>
        <w:t>per l’esecuzione delle verifiche ispettive interne</w:t>
      </w:r>
      <w:r w:rsidR="003E4340">
        <w:rPr>
          <w:rFonts w:ascii="Times New Roman" w:eastAsia="SimSun" w:hAnsi="Times New Roman"/>
          <w:sz w:val="22"/>
          <w:szCs w:val="22"/>
          <w:lang w:eastAsia="ja-JP"/>
        </w:rPr>
        <w:t>;</w:t>
      </w:r>
    </w:p>
    <w:p w14:paraId="218D2B13" w14:textId="555BE824" w:rsidR="00D5031D" w:rsidRPr="0064689C" w:rsidRDefault="0087605F" w:rsidP="007345A8">
      <w:pPr>
        <w:pStyle w:val="MariniTesto"/>
        <w:numPr>
          <w:ilvl w:val="0"/>
          <w:numId w:val="30"/>
        </w:numPr>
        <w:spacing w:line="240" w:lineRule="auto"/>
        <w:rPr>
          <w:rFonts w:ascii="Times New Roman" w:eastAsia="SimSun" w:hAnsi="Times New Roman"/>
          <w:sz w:val="22"/>
          <w:szCs w:val="22"/>
          <w:lang w:eastAsia="ja-JP"/>
        </w:rPr>
      </w:pPr>
      <w:r w:rsidRPr="0064689C">
        <w:rPr>
          <w:rFonts w:ascii="Times New Roman" w:eastAsia="SimSun" w:hAnsi="Times New Roman"/>
          <w:sz w:val="22"/>
          <w:szCs w:val="22"/>
          <w:lang w:eastAsia="ja-JP"/>
        </w:rPr>
        <w:t>permettere l’accesso a tecnici dell’organismo di controllo per l’esecuzione delle verifiche di certificazione e sorveglianza e rendere disponibile la documentazione attestante la rintracciabilità del prodotto secondo il presente accordo di filiera</w:t>
      </w:r>
      <w:r w:rsidR="003E4340">
        <w:rPr>
          <w:rFonts w:ascii="Times New Roman" w:eastAsia="SimSun" w:hAnsi="Times New Roman"/>
          <w:sz w:val="22"/>
          <w:szCs w:val="22"/>
          <w:lang w:eastAsia="ja-JP"/>
        </w:rPr>
        <w:t>;</w:t>
      </w:r>
    </w:p>
    <w:p w14:paraId="1B4417CF" w14:textId="4BB3D009" w:rsidR="00D5031D" w:rsidRPr="007D5BF4" w:rsidRDefault="0087605F" w:rsidP="00F8645A">
      <w:pPr>
        <w:pStyle w:val="MariniTesto"/>
        <w:numPr>
          <w:ilvl w:val="0"/>
          <w:numId w:val="30"/>
        </w:numPr>
        <w:spacing w:after="240" w:line="240" w:lineRule="auto"/>
        <w:rPr>
          <w:rFonts w:ascii="Times New Roman" w:hAnsi="Times New Roman"/>
          <w:sz w:val="22"/>
          <w:szCs w:val="22"/>
        </w:rPr>
      </w:pPr>
      <w:r w:rsidRPr="0064689C">
        <w:rPr>
          <w:rFonts w:ascii="Times New Roman" w:eastAsia="SimSun" w:hAnsi="Times New Roman"/>
          <w:sz w:val="22"/>
          <w:szCs w:val="22"/>
          <w:lang w:eastAsia="ja-JP"/>
        </w:rPr>
        <w:t>archiviare tutta la documentazione attestante la rintracciabilità delle olive, prevista dal presente accordo</w:t>
      </w:r>
      <w:r w:rsidRPr="009B526B">
        <w:rPr>
          <w:rFonts w:ascii="Times New Roman" w:hAnsi="Times New Roman"/>
          <w:sz w:val="22"/>
          <w:szCs w:val="22"/>
        </w:rPr>
        <w:t xml:space="preserve"> di filiera, per un periodo di almeno 2 anni</w:t>
      </w:r>
      <w:r w:rsidR="003E4340">
        <w:rPr>
          <w:rFonts w:ascii="Times New Roman" w:hAnsi="Times New Roman"/>
          <w:sz w:val="22"/>
          <w:szCs w:val="22"/>
        </w:rPr>
        <w:t>.</w:t>
      </w:r>
    </w:p>
    <w:p w14:paraId="5FC71CBE" w14:textId="575DD285" w:rsidR="00D5031D" w:rsidRPr="009B526B" w:rsidRDefault="0087605F" w:rsidP="00394380">
      <w:pPr>
        <w:pStyle w:val="Standard"/>
        <w:pBdr>
          <w:top w:val="single" w:sz="4" w:space="7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9B526B">
        <w:rPr>
          <w:rFonts w:ascii="Times New Roman" w:eastAsia="Times New Roman" w:hAnsi="Times New Roman" w:cs="Times New Roman"/>
          <w:lang w:val="it-IT" w:eastAsia="it-IT"/>
        </w:rPr>
        <w:t>Il sottoscritto</w:t>
      </w:r>
      <w:r w:rsidR="005420D3">
        <w:rPr>
          <w:rFonts w:ascii="Times New Roman" w:eastAsia="Times New Roman" w:hAnsi="Times New Roman" w:cs="Times New Roman"/>
          <w:lang w:val="it-IT" w:eastAsia="it-IT"/>
        </w:rPr>
        <w:t xml:space="preserve"> ………………………………………….....................</w:t>
      </w:r>
      <w:r w:rsidR="007D5BF4">
        <w:rPr>
          <w:rFonts w:ascii="Times New Roman" w:eastAsia="Times New Roman" w:hAnsi="Times New Roman" w:cs="Times New Roman"/>
          <w:lang w:val="it-IT" w:eastAsia="it-IT"/>
        </w:rPr>
        <w:t xml:space="preserve">rappresentante legale </w:t>
      </w:r>
      <w:r w:rsidR="0064689C">
        <w:rPr>
          <w:rFonts w:ascii="Times New Roman" w:eastAsia="Times New Roman" w:hAnsi="Times New Roman" w:cs="Times New Roman"/>
          <w:lang w:val="it-IT" w:eastAsia="it-IT"/>
        </w:rPr>
        <w:t xml:space="preserve">dell’azienda </w:t>
      </w:r>
      <w:r w:rsidRPr="009B526B">
        <w:rPr>
          <w:rFonts w:ascii="Times New Roman" w:eastAsia="Times New Roman" w:hAnsi="Times New Roman" w:cs="Times New Roman"/>
          <w:lang w:val="it-IT" w:eastAsia="it-IT"/>
        </w:rPr>
        <w:t>agricola</w:t>
      </w:r>
      <w:r w:rsidR="005420D3">
        <w:rPr>
          <w:rFonts w:ascii="Times New Roman" w:eastAsia="Times New Roman" w:hAnsi="Times New Roman" w:cs="Times New Roman"/>
          <w:lang w:val="it-IT" w:eastAsia="it-IT"/>
        </w:rPr>
        <w:t xml:space="preserve"> ………………………………………………….</w:t>
      </w:r>
      <w:r w:rsidR="00F9460E">
        <w:rPr>
          <w:rFonts w:ascii="Times New Roman" w:eastAsia="Times New Roman" w:hAnsi="Times New Roman" w:cs="Times New Roman"/>
          <w:lang w:val="it-IT" w:eastAsia="it-IT"/>
        </w:rPr>
        <w:t xml:space="preserve"> </w:t>
      </w:r>
      <w:r w:rsidRPr="009B526B">
        <w:rPr>
          <w:rFonts w:ascii="Times New Roman" w:eastAsia="Times New Roman" w:hAnsi="Times New Roman" w:cs="Times New Roman"/>
          <w:lang w:val="it-IT" w:eastAsia="it-IT"/>
        </w:rPr>
        <w:t>accetta il presente accordo di filiera in tutte le sue parti.</w:t>
      </w:r>
    </w:p>
    <w:p w14:paraId="7049415D" w14:textId="2A490AB9" w:rsidR="008F3D6C" w:rsidRDefault="0087605F" w:rsidP="00394380">
      <w:pPr>
        <w:pStyle w:val="Standard"/>
        <w:pBdr>
          <w:top w:val="single" w:sz="4" w:space="7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9B526B">
        <w:rPr>
          <w:rFonts w:ascii="Times New Roman" w:eastAsia="Times New Roman" w:hAnsi="Times New Roman" w:cs="Times New Roman"/>
          <w:lang w:val="it-IT" w:eastAsia="it-IT"/>
        </w:rPr>
        <w:t>Per accettazione</w:t>
      </w:r>
      <w:r w:rsidR="00EB4B04">
        <w:rPr>
          <w:rFonts w:ascii="Times New Roman" w:eastAsia="Times New Roman" w:hAnsi="Times New Roman" w:cs="Times New Roman"/>
          <w:lang w:val="it-IT" w:eastAsia="it-IT"/>
        </w:rPr>
        <w:t>.</w:t>
      </w:r>
    </w:p>
    <w:p w14:paraId="05406D94" w14:textId="7899A520" w:rsidR="008F3D6C" w:rsidRDefault="00EB4B04" w:rsidP="00394380">
      <w:pPr>
        <w:pStyle w:val="Standard"/>
        <w:pBdr>
          <w:top w:val="single" w:sz="4" w:space="7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  <w:r>
        <w:rPr>
          <w:rFonts w:ascii="Times New Roman" w:eastAsia="Times New Roman" w:hAnsi="Times New Roman" w:cs="Times New Roman"/>
          <w:lang w:val="it-IT" w:eastAsia="it-IT"/>
        </w:rPr>
        <w:t>Data</w:t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</w:r>
      <w:r>
        <w:rPr>
          <w:rFonts w:ascii="Times New Roman" w:eastAsia="Times New Roman" w:hAnsi="Times New Roman" w:cs="Times New Roman"/>
          <w:lang w:val="it-IT" w:eastAsia="it-IT"/>
        </w:rPr>
        <w:tab/>
        <w:t>T</w:t>
      </w:r>
      <w:r w:rsidR="0087605F" w:rsidRPr="009B526B">
        <w:rPr>
          <w:rFonts w:ascii="Times New Roman" w:eastAsia="Times New Roman" w:hAnsi="Times New Roman" w:cs="Times New Roman"/>
          <w:lang w:val="it-IT" w:eastAsia="it-IT"/>
        </w:rPr>
        <w:t>imbro e firma</w:t>
      </w:r>
    </w:p>
    <w:p w14:paraId="3960A3A7" w14:textId="356FB181" w:rsidR="00394380" w:rsidRDefault="00394380" w:rsidP="00394380">
      <w:pPr>
        <w:pStyle w:val="Standard"/>
        <w:pBdr>
          <w:top w:val="single" w:sz="4" w:space="7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18F96800" w14:textId="77777777" w:rsidR="00394380" w:rsidRDefault="00394380" w:rsidP="00394380">
      <w:pPr>
        <w:pStyle w:val="Standard"/>
        <w:pBdr>
          <w:top w:val="single" w:sz="4" w:space="7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120" w:line="276" w:lineRule="auto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3D01BA45" w14:textId="5F48FECD" w:rsidR="00D5031D" w:rsidRPr="008F3D6C" w:rsidRDefault="0087605F" w:rsidP="004348EE">
      <w:pPr>
        <w:pStyle w:val="Titolo1"/>
        <w:jc w:val="center"/>
        <w:rPr>
          <w:rFonts w:ascii="Times New Roman" w:hAnsi="Times New Roman"/>
          <w:sz w:val="22"/>
          <w:szCs w:val="22"/>
          <w:lang w:val="it-IT"/>
        </w:rPr>
      </w:pPr>
      <w:r w:rsidRPr="009B526B">
        <w:rPr>
          <w:rFonts w:ascii="Times New Roman" w:hAnsi="Times New Roman"/>
          <w:sz w:val="22"/>
          <w:szCs w:val="22"/>
          <w:lang w:val="it-IT"/>
        </w:rPr>
        <w:lastRenderedPageBreak/>
        <w:t>MODULO RIEPILOGATIVO</w:t>
      </w:r>
    </w:p>
    <w:p w14:paraId="0653C24F" w14:textId="77777777" w:rsidR="00D5031D" w:rsidRDefault="00D5031D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3D322899" w14:textId="77777777" w:rsidR="00D63812" w:rsidRPr="009B526B" w:rsidRDefault="00D63812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565210FD" w14:textId="42FAADF2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 xml:space="preserve">Il sottoscritto                    </w:t>
      </w:r>
      <w:r w:rsidR="004348EE">
        <w:rPr>
          <w:rFonts w:ascii="Times New Roman" w:hAnsi="Times New Roman"/>
          <w:sz w:val="22"/>
          <w:szCs w:val="22"/>
        </w:rPr>
        <w:t xml:space="preserve">             </w:t>
      </w:r>
      <w:r w:rsidRPr="009B526B">
        <w:rPr>
          <w:rFonts w:ascii="Times New Roman" w:hAnsi="Times New Roman"/>
          <w:sz w:val="22"/>
          <w:szCs w:val="22"/>
        </w:rPr>
        <w:t xml:space="preserve">                conferisce a </w:t>
      </w:r>
      <w:r w:rsidR="004348EE">
        <w:rPr>
          <w:rFonts w:ascii="Times New Roman" w:hAnsi="Times New Roman"/>
          <w:sz w:val="22"/>
          <w:szCs w:val="22"/>
        </w:rPr>
        <w:t xml:space="preserve">                              </w:t>
      </w:r>
      <w:proofErr w:type="gramStart"/>
      <w:r w:rsidR="004348EE">
        <w:rPr>
          <w:rFonts w:ascii="Times New Roman" w:hAnsi="Times New Roman"/>
          <w:sz w:val="22"/>
          <w:szCs w:val="22"/>
        </w:rPr>
        <w:t xml:space="preserve">   </w:t>
      </w:r>
      <w:r w:rsidRPr="009B526B">
        <w:rPr>
          <w:rFonts w:ascii="Times New Roman" w:hAnsi="Times New Roman"/>
          <w:sz w:val="22"/>
          <w:szCs w:val="22"/>
        </w:rPr>
        <w:t>[</w:t>
      </w:r>
      <w:proofErr w:type="gramEnd"/>
      <w:r w:rsidRPr="009B526B">
        <w:rPr>
          <w:rFonts w:ascii="Times New Roman" w:hAnsi="Times New Roman"/>
          <w:i/>
          <w:sz w:val="22"/>
          <w:szCs w:val="22"/>
        </w:rPr>
        <w:t>trasformatore / confezionatore</w:t>
      </w:r>
      <w:r w:rsidRPr="009B526B">
        <w:rPr>
          <w:rFonts w:ascii="Times New Roman" w:hAnsi="Times New Roman"/>
          <w:sz w:val="22"/>
          <w:szCs w:val="22"/>
        </w:rPr>
        <w:t>] sito in                                          materie prime                                                   della varietà                                 o latte prodotto da vacche</w:t>
      </w:r>
      <w:r w:rsidR="00BE1281">
        <w:rPr>
          <w:rFonts w:ascii="Times New Roman" w:hAnsi="Times New Roman"/>
          <w:sz w:val="22"/>
          <w:szCs w:val="22"/>
        </w:rPr>
        <w:t>/ovini/caprini</w:t>
      </w:r>
      <w:r w:rsidRPr="009B526B">
        <w:rPr>
          <w:rFonts w:ascii="Times New Roman" w:hAnsi="Times New Roman"/>
          <w:sz w:val="22"/>
          <w:szCs w:val="22"/>
        </w:rPr>
        <w:t xml:space="preserve"> di razza                              </w:t>
      </w:r>
      <w:r w:rsidR="008F3D6C">
        <w:rPr>
          <w:rFonts w:ascii="Times New Roman" w:hAnsi="Times New Roman"/>
          <w:sz w:val="22"/>
          <w:szCs w:val="22"/>
        </w:rPr>
        <w:t xml:space="preserve">           </w:t>
      </w:r>
      <w:r w:rsidRPr="009B526B">
        <w:rPr>
          <w:rFonts w:ascii="Times New Roman" w:hAnsi="Times New Roman"/>
          <w:sz w:val="22"/>
          <w:szCs w:val="22"/>
        </w:rPr>
        <w:t xml:space="preserve">  per una quantità pari a                                       </w:t>
      </w:r>
    </w:p>
    <w:p w14:paraId="02DFB005" w14:textId="77777777" w:rsidR="00D017CF" w:rsidRDefault="00D017C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5628DE8" w14:textId="25EFFD93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>Tutte le materie prime consegnate sono state coltivate / allevate nella mia azienda agricola</w:t>
      </w:r>
      <w:r w:rsidR="008F3D6C">
        <w:rPr>
          <w:rFonts w:ascii="Times New Roman" w:hAnsi="Times New Roman"/>
          <w:sz w:val="22"/>
          <w:szCs w:val="22"/>
        </w:rPr>
        <w:t>.</w:t>
      </w:r>
      <w:r w:rsidRPr="009B526B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</w:t>
      </w:r>
    </w:p>
    <w:p w14:paraId="50EAC882" w14:textId="77777777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 xml:space="preserve"> </w:t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</w:r>
      <w:r w:rsidRPr="009B526B">
        <w:rPr>
          <w:rFonts w:ascii="Times New Roman" w:hAnsi="Times New Roman"/>
          <w:sz w:val="22"/>
          <w:szCs w:val="22"/>
        </w:rPr>
        <w:tab/>
        <w:t>.</w:t>
      </w:r>
    </w:p>
    <w:p w14:paraId="5A1B0B27" w14:textId="77777777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 xml:space="preserve">              </w:t>
      </w:r>
    </w:p>
    <w:p w14:paraId="5A87AE88" w14:textId="77777777" w:rsidR="00D5031D" w:rsidRPr="009B526B" w:rsidRDefault="00D5031D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23F8FAB" w14:textId="0AFED61D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>Data conferimento</w:t>
      </w:r>
      <w:r w:rsidR="004348EE">
        <w:rPr>
          <w:rFonts w:ascii="Times New Roman" w:hAnsi="Times New Roman"/>
          <w:sz w:val="22"/>
          <w:szCs w:val="22"/>
        </w:rPr>
        <w:t xml:space="preserve"> ………………………………….</w:t>
      </w:r>
    </w:p>
    <w:p w14:paraId="7B775B0D" w14:textId="77777777" w:rsidR="00D5031D" w:rsidRPr="009B526B" w:rsidRDefault="00D5031D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CECE9F3" w14:textId="77777777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>Ragione sociale della azienda agricola conferente</w:t>
      </w:r>
    </w:p>
    <w:p w14:paraId="17D7DC3B" w14:textId="77777777" w:rsidR="00D5031D" w:rsidRDefault="00D5031D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D68C450" w14:textId="77777777" w:rsidR="004348EE" w:rsidRPr="009B526B" w:rsidRDefault="004348EE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4F288BD0" w14:textId="77777777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>Firma azienda agricola conferente …………………………………………………</w:t>
      </w:r>
      <w:proofErr w:type="gramStart"/>
      <w:r w:rsidRPr="009B526B">
        <w:rPr>
          <w:rFonts w:ascii="Times New Roman" w:hAnsi="Times New Roman"/>
          <w:sz w:val="22"/>
          <w:szCs w:val="22"/>
        </w:rPr>
        <w:t>…….</w:t>
      </w:r>
      <w:proofErr w:type="gramEnd"/>
      <w:r w:rsidRPr="009B526B">
        <w:rPr>
          <w:rFonts w:ascii="Times New Roman" w:hAnsi="Times New Roman"/>
          <w:sz w:val="22"/>
          <w:szCs w:val="22"/>
        </w:rPr>
        <w:t>.</w:t>
      </w:r>
    </w:p>
    <w:p w14:paraId="6188963C" w14:textId="77777777" w:rsidR="00D5031D" w:rsidRDefault="00D5031D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7403097" w14:textId="77777777" w:rsidR="004348EE" w:rsidRPr="009B526B" w:rsidRDefault="004348EE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4FF8564F" w14:textId="77777777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>Ragione sociale dell’azienda che riceve e accetta le materie prime</w:t>
      </w:r>
    </w:p>
    <w:p w14:paraId="0513FEBA" w14:textId="77777777" w:rsidR="00D5031D" w:rsidRDefault="00D5031D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2494F0B1" w14:textId="77777777" w:rsidR="004348EE" w:rsidRPr="009B526B" w:rsidRDefault="004348EE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</w:p>
    <w:p w14:paraId="6B1FD9DE" w14:textId="77777777" w:rsidR="00D5031D" w:rsidRPr="009B526B" w:rsidRDefault="0087605F">
      <w:pPr>
        <w:pStyle w:val="MariniTesto"/>
        <w:spacing w:before="120" w:line="240" w:lineRule="auto"/>
        <w:jc w:val="left"/>
        <w:rPr>
          <w:rFonts w:ascii="Times New Roman" w:hAnsi="Times New Roman"/>
          <w:sz w:val="22"/>
          <w:szCs w:val="22"/>
        </w:rPr>
      </w:pPr>
      <w:r w:rsidRPr="009B526B">
        <w:rPr>
          <w:rFonts w:ascii="Times New Roman" w:hAnsi="Times New Roman"/>
          <w:sz w:val="22"/>
          <w:szCs w:val="22"/>
        </w:rPr>
        <w:t>Firma della azienda che riceve le materie prime …………………………………….</w:t>
      </w:r>
    </w:p>
    <w:p w14:paraId="3FF6119C" w14:textId="77777777" w:rsidR="00D5031D" w:rsidRPr="009B526B" w:rsidRDefault="00D5031D">
      <w:pPr>
        <w:pStyle w:val="Standard"/>
        <w:rPr>
          <w:rFonts w:ascii="Times New Roman" w:hAnsi="Times New Roman" w:cs="Times New Roman"/>
          <w:lang w:val="it-IT"/>
        </w:rPr>
      </w:pPr>
    </w:p>
    <w:p w14:paraId="5E0E602B" w14:textId="77777777" w:rsidR="00D5031D" w:rsidRPr="008F3D6C" w:rsidRDefault="00D5031D">
      <w:pPr>
        <w:pStyle w:val="Standard"/>
        <w:rPr>
          <w:rFonts w:ascii="Times New Roman" w:hAnsi="Times New Roman" w:cs="Times New Roman"/>
          <w:lang w:val="it-IT"/>
        </w:rPr>
      </w:pPr>
    </w:p>
    <w:sectPr w:rsidR="00D5031D" w:rsidRPr="008F3D6C" w:rsidSect="00B03D87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B8266" w14:textId="77777777" w:rsidR="008D1183" w:rsidRDefault="008D1183">
      <w:pPr>
        <w:spacing w:after="0" w:line="240" w:lineRule="auto"/>
      </w:pPr>
      <w:r>
        <w:separator/>
      </w:r>
    </w:p>
  </w:endnote>
  <w:endnote w:type="continuationSeparator" w:id="0">
    <w:p w14:paraId="5F362D70" w14:textId="77777777" w:rsidR="008D1183" w:rsidRDefault="008D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DAC1" w14:textId="77777777" w:rsidR="00B03D87" w:rsidRDefault="00B03D87" w:rsidP="001108E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27DFBA" w14:textId="77777777" w:rsidR="00B03D87" w:rsidRDefault="00B03D87" w:rsidP="00B03D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D3C5" w14:textId="77777777" w:rsidR="00B03D87" w:rsidRDefault="00B03D87" w:rsidP="001108E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0A0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A6C8608" w14:textId="77777777" w:rsidR="00B03D87" w:rsidRDefault="00B03D87" w:rsidP="00B03D8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EDC68" w14:textId="77777777" w:rsidR="008D1183" w:rsidRDefault="008D11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B4F01" w14:textId="77777777" w:rsidR="008D1183" w:rsidRDefault="008D1183">
      <w:pPr>
        <w:spacing w:after="0" w:line="240" w:lineRule="auto"/>
      </w:pPr>
      <w:r>
        <w:continuationSeparator/>
      </w:r>
    </w:p>
  </w:footnote>
  <w:footnote w:id="1">
    <w:p w14:paraId="318C0A83" w14:textId="7DD13725" w:rsidR="005D1C09" w:rsidRPr="00C22CC6" w:rsidRDefault="005D1C09">
      <w:pPr>
        <w:pStyle w:val="Testonotaapidipagina"/>
        <w:rPr>
          <w:rFonts w:ascii="Times New Roman" w:hAnsi="Times New Roman" w:cs="Times New Roman"/>
          <w:sz w:val="22"/>
          <w:szCs w:val="22"/>
        </w:rPr>
      </w:pPr>
      <w:r w:rsidRPr="00C22CC6">
        <w:rPr>
          <w:rStyle w:val="Rimandonotaapidipagina"/>
          <w:rFonts w:ascii="Times New Roman" w:hAnsi="Times New Roman" w:cs="Times New Roman"/>
          <w:sz w:val="22"/>
          <w:szCs w:val="22"/>
        </w:rPr>
        <w:footnoteRef/>
      </w:r>
      <w:r w:rsidRPr="00C22CC6">
        <w:rPr>
          <w:rFonts w:ascii="Times New Roman" w:hAnsi="Times New Roman" w:cs="Times New Roman"/>
          <w:sz w:val="22"/>
          <w:szCs w:val="22"/>
        </w:rPr>
        <w:t xml:space="preserve"> </w:t>
      </w:r>
      <w:r w:rsidR="00C22CC6">
        <w:rPr>
          <w:rFonts w:ascii="Times New Roman" w:hAnsi="Times New Roman" w:cs="Times New Roman"/>
          <w:sz w:val="22"/>
          <w:szCs w:val="22"/>
        </w:rPr>
        <w:t>Trasmettere</w:t>
      </w:r>
      <w:r w:rsidR="00097A4E" w:rsidRPr="00C22CC6">
        <w:rPr>
          <w:rFonts w:ascii="Times New Roman" w:hAnsi="Times New Roman" w:cs="Times New Roman"/>
          <w:sz w:val="22"/>
          <w:szCs w:val="22"/>
        </w:rPr>
        <w:t xml:space="preserve"> i dati </w:t>
      </w:r>
      <w:r w:rsidR="002C27D1">
        <w:rPr>
          <w:rFonts w:ascii="Times New Roman" w:hAnsi="Times New Roman" w:cs="Times New Roman"/>
          <w:sz w:val="22"/>
          <w:szCs w:val="22"/>
        </w:rPr>
        <w:t>all’Agenzia per il Mediterraneo,</w:t>
      </w:r>
      <w:r w:rsidR="005F5B36">
        <w:rPr>
          <w:rFonts w:ascii="Times New Roman" w:hAnsi="Times New Roman" w:cs="Times New Roman"/>
          <w:sz w:val="22"/>
          <w:szCs w:val="22"/>
        </w:rPr>
        <w:t xml:space="preserve"> </w:t>
      </w:r>
      <w:r w:rsidR="002C1044" w:rsidRPr="00C73CD3">
        <w:rPr>
          <w:rFonts w:ascii="Times New Roman" w:hAnsi="Times New Roman" w:cs="Times New Roman"/>
          <w:sz w:val="22"/>
          <w:szCs w:val="22"/>
        </w:rPr>
        <w:t xml:space="preserve">Via Principe di Belmonte, 103/C – 90139 Palermo </w:t>
      </w:r>
      <w:r w:rsidR="005F5B36" w:rsidRPr="00C73CD3">
        <w:rPr>
          <w:rFonts w:ascii="Times New Roman" w:hAnsi="Times New Roman" w:cs="Times New Roman"/>
          <w:sz w:val="22"/>
          <w:szCs w:val="22"/>
        </w:rPr>
        <w:t>o</w:t>
      </w:r>
      <w:r w:rsidR="005F5B36">
        <w:rPr>
          <w:rFonts w:ascii="Times New Roman" w:hAnsi="Times New Roman"/>
          <w:sz w:val="22"/>
          <w:szCs w:val="22"/>
        </w:rPr>
        <w:t xml:space="preserve"> tramite </w:t>
      </w:r>
      <w:r w:rsidR="00D017CF">
        <w:rPr>
          <w:rFonts w:ascii="Times New Roman" w:hAnsi="Times New Roman"/>
          <w:sz w:val="22"/>
          <w:szCs w:val="22"/>
        </w:rPr>
        <w:t>e-mail</w:t>
      </w:r>
      <w:r w:rsidR="005F5B36">
        <w:rPr>
          <w:rFonts w:ascii="Times New Roman" w:hAnsi="Times New Roman"/>
          <w:sz w:val="22"/>
          <w:szCs w:val="22"/>
        </w:rPr>
        <w:t xml:space="preserve"> agli </w:t>
      </w:r>
      <w:r w:rsidR="005F5B36">
        <w:rPr>
          <w:rFonts w:ascii="Times New Roman" w:hAnsi="Times New Roman" w:cs="Times New Roman"/>
          <w:sz w:val="22"/>
          <w:szCs w:val="22"/>
        </w:rPr>
        <w:t xml:space="preserve">indirizzi </w:t>
      </w:r>
      <w:hyperlink r:id="rId1" w:history="1">
        <w:r w:rsidR="005F5B36" w:rsidRPr="001108E5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info@agenziaperilmediterraneo.eu</w:t>
        </w:r>
      </w:hyperlink>
      <w:r w:rsidR="005F5B36">
        <w:rPr>
          <w:rFonts w:ascii="Times New Roman" w:hAnsi="Times New Roman" w:cs="Times New Roman"/>
          <w:sz w:val="22"/>
          <w:szCs w:val="22"/>
        </w:rPr>
        <w:t xml:space="preserve">, </w:t>
      </w:r>
      <w:hyperlink r:id="rId2" w:history="1">
        <w:r w:rsidR="00300696" w:rsidRPr="00C22CC6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info@valoresicilia.net</w:t>
        </w:r>
      </w:hyperlink>
      <w:r w:rsidR="00083D09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364"/>
    <w:multiLevelType w:val="multilevel"/>
    <w:tmpl w:val="47225E60"/>
    <w:styleLink w:val="WWNum10"/>
    <w:lvl w:ilvl="0">
      <w:numFmt w:val="bullet"/>
      <w:lvlText w:val="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E9058D"/>
    <w:multiLevelType w:val="multilevel"/>
    <w:tmpl w:val="2C6C7854"/>
    <w:styleLink w:val="WWNum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44428A9"/>
    <w:multiLevelType w:val="multilevel"/>
    <w:tmpl w:val="2C1A2A52"/>
    <w:styleLink w:val="WWNum6"/>
    <w:lvl w:ilvl="0">
      <w:numFmt w:val="bullet"/>
      <w:lvlText w:val=""/>
      <w:lvlJc w:val="left"/>
      <w:pPr>
        <w:ind w:left="3192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3061" w:hanging="360"/>
      </w:pPr>
    </w:lvl>
    <w:lvl w:ilvl="2">
      <w:start w:val="1"/>
      <w:numFmt w:val="lowerRoman"/>
      <w:lvlText w:val="%1.%2.%3."/>
      <w:lvlJc w:val="right"/>
      <w:pPr>
        <w:ind w:left="3781" w:hanging="180"/>
      </w:pPr>
    </w:lvl>
    <w:lvl w:ilvl="3">
      <w:start w:val="1"/>
      <w:numFmt w:val="decimal"/>
      <w:lvlText w:val="%1.%2.%3.%4."/>
      <w:lvlJc w:val="left"/>
      <w:pPr>
        <w:ind w:left="4501" w:hanging="360"/>
      </w:pPr>
    </w:lvl>
    <w:lvl w:ilvl="4">
      <w:start w:val="1"/>
      <w:numFmt w:val="lowerLetter"/>
      <w:lvlText w:val="%1.%2.%3.%4.%5."/>
      <w:lvlJc w:val="left"/>
      <w:pPr>
        <w:ind w:left="5221" w:hanging="360"/>
      </w:pPr>
    </w:lvl>
    <w:lvl w:ilvl="5">
      <w:start w:val="1"/>
      <w:numFmt w:val="lowerRoman"/>
      <w:lvlText w:val="%1.%2.%3.%4.%5.%6."/>
      <w:lvlJc w:val="right"/>
      <w:pPr>
        <w:ind w:left="5941" w:hanging="180"/>
      </w:pPr>
    </w:lvl>
    <w:lvl w:ilvl="6">
      <w:start w:val="1"/>
      <w:numFmt w:val="decimal"/>
      <w:lvlText w:val="%1.%2.%3.%4.%5.%6.%7."/>
      <w:lvlJc w:val="left"/>
      <w:pPr>
        <w:ind w:left="6661" w:hanging="360"/>
      </w:pPr>
    </w:lvl>
    <w:lvl w:ilvl="7">
      <w:start w:val="1"/>
      <w:numFmt w:val="lowerLetter"/>
      <w:lvlText w:val="%1.%2.%3.%4.%5.%6.%7.%8."/>
      <w:lvlJc w:val="left"/>
      <w:pPr>
        <w:ind w:left="7381" w:hanging="360"/>
      </w:pPr>
    </w:lvl>
    <w:lvl w:ilvl="8">
      <w:start w:val="1"/>
      <w:numFmt w:val="lowerRoman"/>
      <w:lvlText w:val="%1.%2.%3.%4.%5.%6.%7.%8.%9."/>
      <w:lvlJc w:val="right"/>
      <w:pPr>
        <w:ind w:left="8101" w:hanging="180"/>
      </w:pPr>
    </w:lvl>
  </w:abstractNum>
  <w:abstractNum w:abstractNumId="3" w15:restartNumberingAfterBreak="0">
    <w:nsid w:val="18D441D9"/>
    <w:multiLevelType w:val="hybridMultilevel"/>
    <w:tmpl w:val="E982C7BA"/>
    <w:lvl w:ilvl="0" w:tplc="D098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0677"/>
    <w:multiLevelType w:val="multilevel"/>
    <w:tmpl w:val="41C20404"/>
    <w:styleLink w:val="WWNum2"/>
    <w:lvl w:ilvl="0">
      <w:numFmt w:val="bullet"/>
      <w:lvlText w:val="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724" w:hanging="360"/>
      </w:pPr>
      <w:rPr>
        <w:rFonts w:ascii="Symbol" w:hAnsi="Symbol"/>
        <w:color w:val="000000"/>
      </w:rPr>
    </w:lvl>
    <w:lvl w:ilvl="2">
      <w:numFmt w:val="bullet"/>
      <w:lvlText w:val="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  <w:color w:val="000000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23CF7CCE"/>
    <w:multiLevelType w:val="hybridMultilevel"/>
    <w:tmpl w:val="85C09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325804"/>
    <w:multiLevelType w:val="multilevel"/>
    <w:tmpl w:val="CD56FD04"/>
    <w:styleLink w:val="WWNum3"/>
    <w:lvl w:ilvl="0">
      <w:numFmt w:val="bullet"/>
      <w:lvlText w:val="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4"/>
      <w:numFmt w:val="decimal"/>
      <w:lvlText w:val="%1.%2.%3."/>
      <w:lvlJc w:val="left"/>
      <w:pPr>
        <w:ind w:left="2508" w:hanging="360"/>
      </w:pPr>
    </w:lvl>
    <w:lvl w:ilvl="3">
      <w:start w:val="1"/>
      <w:numFmt w:val="upperLetter"/>
      <w:lvlText w:val="%1.%2.%3.%4)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29B676D5"/>
    <w:multiLevelType w:val="multilevel"/>
    <w:tmpl w:val="5584055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DB803FF"/>
    <w:multiLevelType w:val="multilevel"/>
    <w:tmpl w:val="1E782DB0"/>
    <w:styleLink w:val="WWNum9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5064411"/>
    <w:multiLevelType w:val="hybridMultilevel"/>
    <w:tmpl w:val="E64EFD9A"/>
    <w:lvl w:ilvl="0" w:tplc="D098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FC5978"/>
    <w:multiLevelType w:val="multilevel"/>
    <w:tmpl w:val="1152CB34"/>
    <w:styleLink w:val="WWNum5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093682A"/>
    <w:multiLevelType w:val="hybridMultilevel"/>
    <w:tmpl w:val="A94C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C17C6"/>
    <w:multiLevelType w:val="hybridMultilevel"/>
    <w:tmpl w:val="7444B3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E57DE"/>
    <w:multiLevelType w:val="multilevel"/>
    <w:tmpl w:val="6986BE48"/>
    <w:styleLink w:val="WWNum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1.%2.%3"/>
      <w:lvlJc w:val="left"/>
      <w:pPr>
        <w:ind w:left="2160" w:hanging="360"/>
      </w:pPr>
      <w:rPr>
        <w:b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E32006D"/>
    <w:multiLevelType w:val="hybridMultilevel"/>
    <w:tmpl w:val="25CC63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F91F67"/>
    <w:multiLevelType w:val="hybridMultilevel"/>
    <w:tmpl w:val="D088AD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63BC4"/>
    <w:multiLevelType w:val="hybridMultilevel"/>
    <w:tmpl w:val="3B6636B8"/>
    <w:lvl w:ilvl="0" w:tplc="D098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4B328A"/>
    <w:multiLevelType w:val="hybridMultilevel"/>
    <w:tmpl w:val="1D048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1760E"/>
    <w:multiLevelType w:val="hybridMultilevel"/>
    <w:tmpl w:val="88280920"/>
    <w:lvl w:ilvl="0" w:tplc="D098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9A5294"/>
    <w:multiLevelType w:val="multilevel"/>
    <w:tmpl w:val="6B0065B8"/>
    <w:styleLink w:val="WWNum11"/>
    <w:lvl w:ilvl="0">
      <w:start w:val="20"/>
      <w:numFmt w:val="decimal"/>
      <w:lvlText w:val="%1."/>
      <w:lvlJc w:val="left"/>
      <w:pPr>
        <w:ind w:left="792" w:hanging="792"/>
      </w:pPr>
    </w:lvl>
    <w:lvl w:ilvl="1">
      <w:start w:val="1"/>
      <w:numFmt w:val="decimal"/>
      <w:lvlText w:val="%1.%2."/>
      <w:lvlJc w:val="left"/>
      <w:pPr>
        <w:ind w:left="1080" w:hanging="792"/>
      </w:pPr>
    </w:lvl>
    <w:lvl w:ilvl="2">
      <w:start w:val="1"/>
      <w:numFmt w:val="decimal"/>
      <w:lvlText w:val="%1.%2.%3."/>
      <w:lvlJc w:val="left"/>
      <w:pPr>
        <w:ind w:left="1368" w:hanging="792"/>
      </w:pPr>
    </w:lvl>
    <w:lvl w:ilvl="3">
      <w:start w:val="1"/>
      <w:numFmt w:val="decimal"/>
      <w:lvlText w:val="%1.%2.%3.%4."/>
      <w:lvlJc w:val="left"/>
      <w:pPr>
        <w:ind w:left="1944" w:hanging="1080"/>
      </w:pPr>
    </w:lvl>
    <w:lvl w:ilvl="4">
      <w:start w:val="1"/>
      <w:numFmt w:val="decimal"/>
      <w:lvlText w:val="%1.%2.%3.%4.%5."/>
      <w:lvlJc w:val="left"/>
      <w:pPr>
        <w:ind w:left="2232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168" w:hanging="1440"/>
      </w:pPr>
    </w:lvl>
    <w:lvl w:ilvl="7">
      <w:start w:val="1"/>
      <w:numFmt w:val="decimal"/>
      <w:lvlText w:val="%1.%2.%3.%4.%5.%6.%7.%8."/>
      <w:lvlJc w:val="left"/>
      <w:pPr>
        <w:ind w:left="3816" w:hanging="1800"/>
      </w:pPr>
    </w:lvl>
    <w:lvl w:ilvl="8">
      <w:start w:val="1"/>
      <w:numFmt w:val="decimal"/>
      <w:lvlText w:val="%1.%2.%3.%4.%5.%6.%7.%8.%9."/>
      <w:lvlJc w:val="left"/>
      <w:pPr>
        <w:ind w:left="4464" w:hanging="2160"/>
      </w:pPr>
    </w:lvl>
  </w:abstractNum>
  <w:abstractNum w:abstractNumId="20" w15:restartNumberingAfterBreak="0">
    <w:nsid w:val="7F2500A0"/>
    <w:multiLevelType w:val="multilevel"/>
    <w:tmpl w:val="6A9A1674"/>
    <w:styleLink w:val="WWNum7"/>
    <w:lvl w:ilvl="0">
      <w:start w:val="4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1" w15:restartNumberingAfterBreak="0">
    <w:nsid w:val="7FA64B4E"/>
    <w:multiLevelType w:val="hybridMultilevel"/>
    <w:tmpl w:val="664CE1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4055C"/>
    <w:multiLevelType w:val="hybridMultilevel"/>
    <w:tmpl w:val="9D4E3676"/>
    <w:lvl w:ilvl="0" w:tplc="D098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20"/>
  </w:num>
  <w:num w:numId="8">
    <w:abstractNumId w:val="13"/>
  </w:num>
  <w:num w:numId="9">
    <w:abstractNumId w:val="8"/>
  </w:num>
  <w:num w:numId="10">
    <w:abstractNumId w:val="0"/>
  </w:num>
  <w:num w:numId="11">
    <w:abstractNumId w:val="19"/>
  </w:num>
  <w:num w:numId="12">
    <w:abstractNumId w:val="1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</w:num>
  <w:num w:numId="15">
    <w:abstractNumId w:val="10"/>
    <w:lvlOverride w:ilvl="0">
      <w:startOverride w:val="1"/>
    </w:lvlOverride>
  </w:num>
  <w:num w:numId="16">
    <w:abstractNumId w:val="2"/>
  </w:num>
  <w:num w:numId="17">
    <w:abstractNumId w:val="20"/>
    <w:lvlOverride w:ilvl="0">
      <w:startOverride w:val="4"/>
    </w:lvlOverride>
  </w:num>
  <w:num w:numId="18">
    <w:abstractNumId w:val="4"/>
  </w:num>
  <w:num w:numId="19">
    <w:abstractNumId w:val="11"/>
  </w:num>
  <w:num w:numId="20">
    <w:abstractNumId w:val="18"/>
  </w:num>
  <w:num w:numId="21">
    <w:abstractNumId w:val="9"/>
  </w:num>
  <w:num w:numId="22">
    <w:abstractNumId w:val="16"/>
  </w:num>
  <w:num w:numId="23">
    <w:abstractNumId w:val="3"/>
  </w:num>
  <w:num w:numId="24">
    <w:abstractNumId w:val="22"/>
  </w:num>
  <w:num w:numId="25">
    <w:abstractNumId w:val="5"/>
  </w:num>
  <w:num w:numId="26">
    <w:abstractNumId w:val="12"/>
  </w:num>
  <w:num w:numId="27">
    <w:abstractNumId w:val="21"/>
  </w:num>
  <w:num w:numId="28">
    <w:abstractNumId w:val="17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1D"/>
    <w:rsid w:val="00083D09"/>
    <w:rsid w:val="00097A4E"/>
    <w:rsid w:val="000C4B27"/>
    <w:rsid w:val="000D7D88"/>
    <w:rsid w:val="00101BF2"/>
    <w:rsid w:val="00105A97"/>
    <w:rsid w:val="001666F9"/>
    <w:rsid w:val="001C0A81"/>
    <w:rsid w:val="001E5F22"/>
    <w:rsid w:val="00226F77"/>
    <w:rsid w:val="002334B0"/>
    <w:rsid w:val="00236AAF"/>
    <w:rsid w:val="0026296E"/>
    <w:rsid w:val="00292035"/>
    <w:rsid w:val="0029666A"/>
    <w:rsid w:val="002A67CF"/>
    <w:rsid w:val="002C1044"/>
    <w:rsid w:val="002C27D1"/>
    <w:rsid w:val="00300696"/>
    <w:rsid w:val="00326AE1"/>
    <w:rsid w:val="0033643A"/>
    <w:rsid w:val="00374A9D"/>
    <w:rsid w:val="00394380"/>
    <w:rsid w:val="003E4340"/>
    <w:rsid w:val="00402BB1"/>
    <w:rsid w:val="004348EE"/>
    <w:rsid w:val="00441712"/>
    <w:rsid w:val="00506167"/>
    <w:rsid w:val="0054198D"/>
    <w:rsid w:val="005420D3"/>
    <w:rsid w:val="005D1C09"/>
    <w:rsid w:val="005D7A6D"/>
    <w:rsid w:val="005F1F73"/>
    <w:rsid w:val="005F5B36"/>
    <w:rsid w:val="00614724"/>
    <w:rsid w:val="0064689C"/>
    <w:rsid w:val="006528F4"/>
    <w:rsid w:val="00687093"/>
    <w:rsid w:val="00692AA4"/>
    <w:rsid w:val="006E6460"/>
    <w:rsid w:val="007013F2"/>
    <w:rsid w:val="007345A8"/>
    <w:rsid w:val="007347C0"/>
    <w:rsid w:val="007D5BF4"/>
    <w:rsid w:val="00863CCD"/>
    <w:rsid w:val="00871ABC"/>
    <w:rsid w:val="0087605F"/>
    <w:rsid w:val="00892002"/>
    <w:rsid w:val="008B0316"/>
    <w:rsid w:val="008D1183"/>
    <w:rsid w:val="008F3D6C"/>
    <w:rsid w:val="0091010F"/>
    <w:rsid w:val="009611EC"/>
    <w:rsid w:val="009656A2"/>
    <w:rsid w:val="009661B1"/>
    <w:rsid w:val="00976989"/>
    <w:rsid w:val="00985948"/>
    <w:rsid w:val="009B526B"/>
    <w:rsid w:val="009D4EF2"/>
    <w:rsid w:val="009E64ED"/>
    <w:rsid w:val="00A5446D"/>
    <w:rsid w:val="00A651DF"/>
    <w:rsid w:val="00A83FE5"/>
    <w:rsid w:val="00A955FA"/>
    <w:rsid w:val="00AA47F5"/>
    <w:rsid w:val="00B03D87"/>
    <w:rsid w:val="00B3049B"/>
    <w:rsid w:val="00B3283A"/>
    <w:rsid w:val="00B37F87"/>
    <w:rsid w:val="00B60CF5"/>
    <w:rsid w:val="00B673D0"/>
    <w:rsid w:val="00BE1281"/>
    <w:rsid w:val="00C208F7"/>
    <w:rsid w:val="00C22CC6"/>
    <w:rsid w:val="00C73CD3"/>
    <w:rsid w:val="00C80A03"/>
    <w:rsid w:val="00CA45AD"/>
    <w:rsid w:val="00CE13E8"/>
    <w:rsid w:val="00D017CF"/>
    <w:rsid w:val="00D07452"/>
    <w:rsid w:val="00D3765B"/>
    <w:rsid w:val="00D5031D"/>
    <w:rsid w:val="00D63812"/>
    <w:rsid w:val="00D83DE4"/>
    <w:rsid w:val="00DB04D5"/>
    <w:rsid w:val="00DD33BB"/>
    <w:rsid w:val="00E128AB"/>
    <w:rsid w:val="00E44A17"/>
    <w:rsid w:val="00E57A82"/>
    <w:rsid w:val="00E74578"/>
    <w:rsid w:val="00EA1DC4"/>
    <w:rsid w:val="00EB4B04"/>
    <w:rsid w:val="00EF7BED"/>
    <w:rsid w:val="00F51AF6"/>
    <w:rsid w:val="00F748D6"/>
    <w:rsid w:val="00F8645A"/>
    <w:rsid w:val="00F9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88F"/>
  <w15:docId w15:val="{596C62BE-9276-45A6-915E-4D0EA39C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Lucida Sans Unicode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keepLines/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Titolo2">
    <w:name w:val="heading 2"/>
    <w:basedOn w:val="Standard"/>
    <w:next w:val="Textbody"/>
    <w:pPr>
      <w:keepNext/>
      <w:keepLines/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Titolo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Titolo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Titolo6">
    <w:name w:val="heading 6"/>
    <w:basedOn w:val="Standard"/>
    <w:next w:val="Textbody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Titolo7">
    <w:name w:val="heading 7"/>
    <w:basedOn w:val="Standard"/>
    <w:next w:val="Textbody"/>
    <w:pPr>
      <w:keepNext/>
      <w:keepLines/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Titolo8">
    <w:name w:val="heading 8"/>
    <w:basedOn w:val="Standard"/>
    <w:next w:val="Textbody"/>
    <w:pPr>
      <w:keepNext/>
      <w:keepLines/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Titolo9">
    <w:name w:val="heading 9"/>
    <w:basedOn w:val="Standard"/>
    <w:next w:val="Textbody"/>
    <w:pPr>
      <w:keepNext/>
      <w:keepLines/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eastAsia="SimSun" w:cs="Arial"/>
      <w:lang w:val="en-US" w:eastAsia="ja-JP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cs="Times New Roman"/>
    </w:rPr>
  </w:style>
  <w:style w:type="paragraph" w:customStyle="1" w:styleId="MariniTesto">
    <w:name w:val="Marini Testo"/>
    <w:basedOn w:val="Standard"/>
    <w:pPr>
      <w:spacing w:after="0" w:line="320" w:lineRule="exact"/>
      <w:jc w:val="both"/>
    </w:pPr>
    <w:rPr>
      <w:rFonts w:ascii="Helvetica Light" w:eastAsia="Times New Roman" w:hAnsi="Helvetica Light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Titolo2Carattere">
    <w:name w:val="Titolo 2 Carattere"/>
    <w:basedOn w:val="Carpredefinitoparagrafo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Titolo3Carattere">
    <w:name w:val="Titolo 3 Carattere"/>
    <w:basedOn w:val="Carpredefinitoparagrafo"/>
    <w:rPr>
      <w:rFonts w:ascii="Calibri Light" w:eastAsia="SimSun" w:hAnsi="Calibri Light" w:cs="Times New Roman"/>
      <w:b/>
      <w:bCs/>
      <w:color w:val="000000"/>
      <w:lang w:val="en-US" w:eastAsia="ja-JP"/>
    </w:rPr>
  </w:style>
  <w:style w:type="character" w:customStyle="1" w:styleId="Titolo4Carattere">
    <w:name w:val="Titolo 4 Carattere"/>
    <w:basedOn w:val="Carpredefinitoparagrafo"/>
    <w:rPr>
      <w:rFonts w:ascii="Calibri Light" w:eastAsia="SimSun" w:hAnsi="Calibri Light" w:cs="Times New Roman"/>
      <w:b/>
      <w:bCs/>
      <w:i/>
      <w:iCs/>
      <w:color w:val="000000"/>
      <w:lang w:val="en-US" w:eastAsia="ja-JP"/>
    </w:rPr>
  </w:style>
  <w:style w:type="character" w:customStyle="1" w:styleId="Titolo5Carattere">
    <w:name w:val="Titolo 5 Carattere"/>
    <w:basedOn w:val="Carpredefinitoparagrafo"/>
    <w:rPr>
      <w:rFonts w:ascii="Calibri Light" w:eastAsia="SimSun" w:hAnsi="Calibri Light" w:cs="Times New Roman"/>
      <w:color w:val="252525"/>
      <w:lang w:val="en-US" w:eastAsia="ja-JP"/>
    </w:rPr>
  </w:style>
  <w:style w:type="character" w:customStyle="1" w:styleId="Titolo6Carattere">
    <w:name w:val="Titolo 6 Carattere"/>
    <w:basedOn w:val="Carpredefinitoparagrafo"/>
    <w:rPr>
      <w:rFonts w:ascii="Calibri Light" w:eastAsia="SimSun" w:hAnsi="Calibri Light" w:cs="Times New Roman"/>
      <w:i/>
      <w:iCs/>
      <w:color w:val="252525"/>
      <w:lang w:val="en-US" w:eastAsia="ja-JP"/>
    </w:rPr>
  </w:style>
  <w:style w:type="character" w:customStyle="1" w:styleId="Titolo7Carattere">
    <w:name w:val="Titolo 7 Carattere"/>
    <w:basedOn w:val="Carpredefinitoparagrafo"/>
    <w:rPr>
      <w:rFonts w:ascii="Calibri Light" w:eastAsia="SimSun" w:hAnsi="Calibri Light" w:cs="Times New Roman"/>
      <w:i/>
      <w:iCs/>
      <w:color w:val="404040"/>
      <w:lang w:val="en-US" w:eastAsia="ja-JP"/>
    </w:rPr>
  </w:style>
  <w:style w:type="character" w:customStyle="1" w:styleId="Titolo8Carattere">
    <w:name w:val="Titolo 8 Carattere"/>
    <w:basedOn w:val="Carpredefinitoparagrafo"/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character" w:customStyle="1" w:styleId="Titolo9Carattere">
    <w:name w:val="Titolo 9 Carattere"/>
    <w:basedOn w:val="Carpredefinitoparagrafo"/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customStyle="1" w:styleId="PidipaginaCarattere">
    <w:name w:val="Piè di pagina Carattere"/>
    <w:basedOn w:val="Carpredefinitoparagrafo"/>
    <w:rPr>
      <w:rFonts w:ascii="Calibri" w:eastAsia="SimSun" w:hAnsi="Calibri" w:cs="Times New Roman"/>
      <w:lang w:val="en-US" w:eastAsia="ja-JP"/>
    </w:rPr>
  </w:style>
  <w:style w:type="character" w:customStyle="1" w:styleId="CorpotestoCarattere">
    <w:name w:val="Corpo testo Carattere"/>
    <w:link w:val="Corpotesto"/>
    <w:rPr>
      <w:rFonts w:ascii="Times New Roman" w:eastAsia="Times New Roman" w:hAnsi="Times New Roman" w:cs="Times New Roman"/>
      <w:sz w:val="24"/>
    </w:rPr>
  </w:style>
  <w:style w:type="character" w:customStyle="1" w:styleId="CorpodeltestoCarattere">
    <w:name w:val="Corpo del testo Carattere"/>
    <w:basedOn w:val="Carpredefinitoparagrafo"/>
    <w:rPr>
      <w:rFonts w:ascii="Calibri" w:eastAsia="SimSun" w:hAnsi="Calibri" w:cs="Arial"/>
      <w:lang w:val="en-US" w:eastAsia="ja-JP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b/>
      <w:sz w:val="2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paragraph" w:customStyle="1" w:styleId="p1">
    <w:name w:val="p1"/>
    <w:basedOn w:val="Normale"/>
    <w:rsid w:val="00AA47F5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18"/>
      <w:szCs w:val="18"/>
      <w:lang w:eastAsia="it-IT"/>
    </w:rPr>
  </w:style>
  <w:style w:type="character" w:customStyle="1" w:styleId="s1">
    <w:name w:val="s1"/>
    <w:basedOn w:val="Carpredefinitoparagrafo"/>
    <w:rsid w:val="00AA47F5"/>
  </w:style>
  <w:style w:type="character" w:styleId="Numeropagina">
    <w:name w:val="page number"/>
    <w:basedOn w:val="Carpredefinitoparagrafo"/>
    <w:uiPriority w:val="99"/>
    <w:semiHidden/>
    <w:unhideWhenUsed/>
    <w:rsid w:val="00B03D87"/>
  </w:style>
  <w:style w:type="character" w:styleId="Titolodellibro">
    <w:name w:val="Book Title"/>
    <w:basedOn w:val="Carpredefinitoparagrafo"/>
    <w:uiPriority w:val="33"/>
    <w:qFormat/>
    <w:rsid w:val="00DB04D5"/>
    <w:rPr>
      <w:b/>
      <w:bCs/>
      <w:i/>
      <w:iC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1C09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1C09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5D1C0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0069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101BF2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basedOn w:val="Carpredefinitoparagrafo"/>
    <w:uiPriority w:val="99"/>
    <w:semiHidden/>
    <w:rsid w:val="0010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aloresicilia.net" TargetMode="External"/><Relationship Id="rId1" Type="http://schemas.openxmlformats.org/officeDocument/2006/relationships/hyperlink" Target="mailto:info@agenziaperilmediterrane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AB9E71-BD45-CE43-8B52-D03091EA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Accordo di Filiera fra aziende agricole e Agenzia per il Mediterraneo o soggetto</vt:lpstr>
      <vt:lpstr>    Obblighi dell’agricoltore</vt:lpstr>
      <vt:lpstr>    Identificazione dell’azienda</vt:lpstr>
      <vt:lpstr>    Comunicazione dati aziendali all'Agenzia per il Mediterraneo</vt:lpstr>
      <vt:lpstr>    Identificazione del prodotto</vt:lpstr>
      <vt:lpstr>    Comunicazione dei flussi del prodotto all'Agenzia per il Mediterraneo</vt:lpstr>
      <vt:lpstr>    Comunicazione delle non conformità all'Agenzia per il Mediterraneo  </vt:lpstr>
      <vt:lpstr>    L’agricoltore deve:</vt:lpstr>
      <vt:lpstr>    Dedicare tutta l’azienda alla produzione di materie prime in conformità al proge</vt:lpstr>
      <vt:lpstr>    L’Agricoltore</vt:lpstr>
      <vt:lpstr>MODULO RIEPILOGATIVO</vt:lpstr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approccioleader</dc:creator>
  <cp:lastModifiedBy>Michele Germanà</cp:lastModifiedBy>
  <cp:revision>24</cp:revision>
  <dcterms:created xsi:type="dcterms:W3CDTF">2018-08-31T09:19:00Z</dcterms:created>
  <dcterms:modified xsi:type="dcterms:W3CDTF">2021-01-20T03:14:00Z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